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37" w:rsidRDefault="003C2F37" w:rsidP="00357865">
      <w:pPr>
        <w:suppressAutoHyphens/>
        <w:spacing w:after="0" w:line="276" w:lineRule="auto"/>
        <w:ind w:left="284"/>
        <w:jc w:val="center"/>
        <w:rPr>
          <w:rFonts w:ascii="Georgia" w:eastAsia="Calibri" w:hAnsi="Georgia" w:cs="Times New Roman"/>
          <w:b/>
          <w:sz w:val="28"/>
          <w:szCs w:val="28"/>
        </w:rPr>
      </w:pPr>
      <w:r>
        <w:rPr>
          <w:rFonts w:ascii="Georgia" w:eastAsia="Calibri" w:hAnsi="Georgia" w:cs="Times New Roman"/>
          <w:b/>
          <w:sz w:val="28"/>
          <w:szCs w:val="28"/>
        </w:rPr>
        <w:t>Летние игры для развития письменной речи</w:t>
      </w:r>
      <w:r w:rsidRPr="003C2F37">
        <w:rPr>
          <w:rFonts w:ascii="Georgia" w:eastAsia="Calibri" w:hAnsi="Georgia" w:cs="Times New Roman"/>
          <w:b/>
          <w:sz w:val="28"/>
          <w:szCs w:val="28"/>
        </w:rPr>
        <w:t>.</w:t>
      </w:r>
    </w:p>
    <w:p w:rsidR="00357865" w:rsidRDefault="00357865" w:rsidP="00357865">
      <w:pPr>
        <w:suppressAutoHyphens/>
        <w:spacing w:after="0" w:line="276" w:lineRule="auto"/>
        <w:ind w:left="284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357865" w:rsidRDefault="00357865" w:rsidP="00357865">
      <w:pPr>
        <w:suppressAutoHyphens/>
        <w:spacing w:after="0" w:line="276" w:lineRule="auto"/>
        <w:ind w:left="284"/>
        <w:jc w:val="center"/>
        <w:rPr>
          <w:rFonts w:ascii="Georgia" w:eastAsia="Calibri" w:hAnsi="Georgia" w:cs="Times New Roman"/>
          <w:b/>
          <w:sz w:val="28"/>
          <w:szCs w:val="28"/>
        </w:rPr>
      </w:pPr>
      <w:r w:rsidRPr="00357865">
        <w:rPr>
          <w:rFonts w:ascii="Georgia" w:eastAsia="Calibri" w:hAnsi="Georgi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0" cy="2579750"/>
            <wp:effectExtent l="0" t="0" r="0" b="0"/>
            <wp:docPr id="2" name="Рисунок 2" descr="C:\Users\Александр\Desktop\Для сайта на лето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Для сайта на лето\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200" cy="258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37" w:rsidRDefault="003C2F37" w:rsidP="00357865">
      <w:pPr>
        <w:suppressAutoHyphens/>
        <w:spacing w:after="0" w:line="276" w:lineRule="auto"/>
        <w:ind w:left="284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3C2F37" w:rsidRDefault="003C2F37" w:rsidP="00357865">
      <w:pPr>
        <w:suppressAutoHyphens/>
        <w:spacing w:after="0" w:line="276" w:lineRule="auto"/>
        <w:ind w:left="284" w:firstLine="424"/>
        <w:jc w:val="both"/>
        <w:rPr>
          <w:rFonts w:ascii="Georgia" w:hAnsi="Georgia"/>
          <w:sz w:val="28"/>
          <w:szCs w:val="28"/>
        </w:rPr>
      </w:pPr>
      <w:r w:rsidRPr="003C2F37">
        <w:rPr>
          <w:rFonts w:ascii="Georgia" w:hAnsi="Georgia"/>
          <w:sz w:val="28"/>
          <w:szCs w:val="28"/>
        </w:rPr>
        <w:t xml:space="preserve">Лето для детей – это долгожданный праздник. Полноценное лето способно обеспечить детям запас энергии на весь будущий год. Это значит, что в летний период обязательно должны быть и новые впечатления, и общение со сверстниками, и правильное питание, и закаливающие процедуры. </w:t>
      </w:r>
    </w:p>
    <w:p w:rsidR="00357865" w:rsidRDefault="003C2F37" w:rsidP="00357865">
      <w:pPr>
        <w:suppressAutoHyphens/>
        <w:spacing w:after="0" w:line="276" w:lineRule="auto"/>
        <w:ind w:left="284" w:firstLine="424"/>
        <w:jc w:val="both"/>
        <w:rPr>
          <w:rFonts w:ascii="Georgia" w:eastAsia="Calibri" w:hAnsi="Georgia" w:cs="Times New Roman"/>
          <w:b/>
          <w:sz w:val="28"/>
          <w:szCs w:val="28"/>
        </w:rPr>
      </w:pPr>
      <w:r w:rsidRPr="003C2F37">
        <w:rPr>
          <w:rFonts w:ascii="Georgia" w:hAnsi="Georgia"/>
          <w:sz w:val="28"/>
          <w:szCs w:val="28"/>
        </w:rPr>
        <w:t>В то же время нельзя забывать о закреплении в памяти ребенка приобретенных в течение учебного года знаний и навыков. Самый продуктивный метод повторения пройденного материала – включить полученные за год знания и умения в рамки занимательных игр. Не надо заставлять ребенка летом заниматься специально. Только игра и живое непосредственное общение!</w:t>
      </w:r>
    </w:p>
    <w:p w:rsidR="00C413F5" w:rsidRDefault="003C2F37" w:rsidP="00C413F5">
      <w:pPr>
        <w:suppressAutoHyphens/>
        <w:spacing w:after="0" w:line="276" w:lineRule="auto"/>
        <w:ind w:left="284" w:firstLine="424"/>
        <w:jc w:val="both"/>
        <w:rPr>
          <w:rFonts w:ascii="Georgia" w:eastAsia="Calibri" w:hAnsi="Georgia" w:cs="Times New Roman"/>
          <w:b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t xml:space="preserve">Письмо и чтение являются сложными многоуровневыми психофизиологическими процессами, которые осуществляются в результате совместной деятельности зрительного, </w:t>
      </w:r>
      <w:proofErr w:type="spellStart"/>
      <w:r w:rsidRPr="003C2F37">
        <w:rPr>
          <w:rFonts w:ascii="Georgia" w:eastAsia="Calibri" w:hAnsi="Georgia" w:cs="Times New Roman"/>
          <w:sz w:val="28"/>
          <w:szCs w:val="28"/>
        </w:rPr>
        <w:t>речедвигательного</w:t>
      </w:r>
      <w:proofErr w:type="spellEnd"/>
      <w:r w:rsidRPr="003C2F37">
        <w:rPr>
          <w:rFonts w:ascii="Georgia" w:eastAsia="Calibri" w:hAnsi="Georgia" w:cs="Times New Roman"/>
          <w:sz w:val="28"/>
          <w:szCs w:val="28"/>
        </w:rPr>
        <w:t xml:space="preserve">, речеслухового и </w:t>
      </w:r>
      <w:proofErr w:type="spellStart"/>
      <w:r w:rsidRPr="003C2F37">
        <w:rPr>
          <w:rFonts w:ascii="Georgia" w:eastAsia="Calibri" w:hAnsi="Georgia" w:cs="Times New Roman"/>
          <w:sz w:val="28"/>
          <w:szCs w:val="28"/>
        </w:rPr>
        <w:t>общедвигательного</w:t>
      </w:r>
      <w:proofErr w:type="spellEnd"/>
      <w:r w:rsidRPr="003C2F37">
        <w:rPr>
          <w:rFonts w:ascii="Georgia" w:eastAsia="Calibri" w:hAnsi="Georgia" w:cs="Times New Roman"/>
          <w:sz w:val="28"/>
          <w:szCs w:val="28"/>
        </w:rPr>
        <w:t xml:space="preserve"> анализаторов. Для успешного овладения навыками чтения и письма необходимо, чтобы у ребенка был в достаточной степени сформирован </w:t>
      </w:r>
      <w:r w:rsidR="00357865" w:rsidRPr="003C2F37">
        <w:rPr>
          <w:rFonts w:ascii="Georgia" w:eastAsia="Calibri" w:hAnsi="Georgia" w:cs="Times New Roman"/>
          <w:sz w:val="28"/>
          <w:szCs w:val="28"/>
        </w:rPr>
        <w:t>ряд речевых</w:t>
      </w:r>
      <w:r w:rsidRPr="003C2F37">
        <w:rPr>
          <w:rFonts w:ascii="Georgia" w:eastAsia="Calibri" w:hAnsi="Georgia" w:cs="Times New Roman"/>
          <w:sz w:val="28"/>
          <w:szCs w:val="28"/>
        </w:rPr>
        <w:t xml:space="preserve"> и неречевых функций: слуховая дифференциация звуков, правильное их произношение, языковой анализ и синтез, который включает фонематический анализ и синтез, слоговой анал</w:t>
      </w:r>
      <w:r w:rsidR="00357865">
        <w:rPr>
          <w:rFonts w:ascii="Georgia" w:eastAsia="Calibri" w:hAnsi="Georgia" w:cs="Times New Roman"/>
          <w:sz w:val="28"/>
          <w:szCs w:val="28"/>
        </w:rPr>
        <w:t>из и синтез. У дошкольника долж</w:t>
      </w:r>
      <w:r w:rsidR="00C413F5">
        <w:rPr>
          <w:rFonts w:ascii="Georgia" w:eastAsia="Calibri" w:hAnsi="Georgia" w:cs="Times New Roman"/>
          <w:sz w:val="28"/>
          <w:szCs w:val="28"/>
        </w:rPr>
        <w:t>ен</w:t>
      </w:r>
      <w:r w:rsidRPr="003C2F37">
        <w:rPr>
          <w:rFonts w:ascii="Georgia" w:eastAsia="Calibri" w:hAnsi="Georgia" w:cs="Times New Roman"/>
          <w:sz w:val="28"/>
          <w:szCs w:val="28"/>
        </w:rPr>
        <w:t xml:space="preserve"> быть сформирован </w:t>
      </w:r>
      <w:r w:rsidR="00C413F5">
        <w:rPr>
          <w:rFonts w:ascii="Georgia" w:eastAsia="Calibri" w:hAnsi="Georgia" w:cs="Times New Roman"/>
          <w:sz w:val="28"/>
          <w:szCs w:val="28"/>
        </w:rPr>
        <w:t>лексико-грамматический</w:t>
      </w:r>
      <w:r>
        <w:rPr>
          <w:rFonts w:ascii="Georgia" w:eastAsia="Calibri" w:hAnsi="Georgia" w:cs="Times New Roman"/>
          <w:sz w:val="28"/>
          <w:szCs w:val="28"/>
        </w:rPr>
        <w:t xml:space="preserve"> ст</w:t>
      </w:r>
      <w:r w:rsidR="00C413F5">
        <w:rPr>
          <w:rFonts w:ascii="Georgia" w:eastAsia="Calibri" w:hAnsi="Georgia" w:cs="Times New Roman"/>
          <w:sz w:val="28"/>
          <w:szCs w:val="28"/>
        </w:rPr>
        <w:t>рой</w:t>
      </w:r>
      <w:r w:rsidRPr="003C2F37">
        <w:rPr>
          <w:rFonts w:ascii="Georgia" w:eastAsia="Calibri" w:hAnsi="Georgia" w:cs="Times New Roman"/>
          <w:sz w:val="28"/>
          <w:szCs w:val="28"/>
        </w:rPr>
        <w:t xml:space="preserve"> речи, высокий уровень развития зрительного и слухового анализа, синтеза, внимания, памяти (различных видов), пространственных представлений.</w:t>
      </w:r>
    </w:p>
    <w:p w:rsidR="003C2F37" w:rsidRPr="003C2F37" w:rsidRDefault="003C2F37" w:rsidP="00C413F5">
      <w:pPr>
        <w:suppressAutoHyphens/>
        <w:spacing w:after="0" w:line="276" w:lineRule="auto"/>
        <w:ind w:left="284" w:firstLine="424"/>
        <w:jc w:val="both"/>
        <w:rPr>
          <w:rFonts w:ascii="Georgia" w:eastAsia="Calibri" w:hAnsi="Georgia" w:cs="Times New Roman"/>
          <w:b/>
          <w:sz w:val="28"/>
          <w:szCs w:val="28"/>
        </w:rPr>
      </w:pPr>
      <w:proofErr w:type="spellStart"/>
      <w:r w:rsidRPr="003C2F37">
        <w:rPr>
          <w:rFonts w:ascii="Georgia" w:eastAsia="Calibri" w:hAnsi="Georgia" w:cs="Times New Roman"/>
          <w:sz w:val="28"/>
          <w:szCs w:val="28"/>
        </w:rPr>
        <w:t>Несформированность</w:t>
      </w:r>
      <w:proofErr w:type="spellEnd"/>
      <w:r w:rsidRPr="003C2F37">
        <w:rPr>
          <w:rFonts w:ascii="Georgia" w:eastAsia="Calibri" w:hAnsi="Georgia" w:cs="Times New Roman"/>
          <w:sz w:val="28"/>
          <w:szCs w:val="28"/>
        </w:rPr>
        <w:t xml:space="preserve"> какой-либо из указанных операций вызывает нарушение процесса овладения письмом и чтения, приводит к возникновению </w:t>
      </w:r>
      <w:proofErr w:type="spellStart"/>
      <w:r w:rsidRPr="003C2F37">
        <w:rPr>
          <w:rFonts w:ascii="Georgia" w:eastAsia="Calibri" w:hAnsi="Georgia" w:cs="Times New Roman"/>
          <w:sz w:val="28"/>
          <w:szCs w:val="28"/>
        </w:rPr>
        <w:t>дисграфии</w:t>
      </w:r>
      <w:proofErr w:type="spellEnd"/>
      <w:r w:rsidRPr="003C2F37">
        <w:rPr>
          <w:rFonts w:ascii="Georgia" w:eastAsia="Calibri" w:hAnsi="Georgia" w:cs="Times New Roman"/>
          <w:sz w:val="28"/>
          <w:szCs w:val="28"/>
        </w:rPr>
        <w:t xml:space="preserve"> и </w:t>
      </w:r>
      <w:proofErr w:type="spellStart"/>
      <w:r w:rsidRPr="003C2F37">
        <w:rPr>
          <w:rFonts w:ascii="Georgia" w:eastAsia="Calibri" w:hAnsi="Georgia" w:cs="Times New Roman"/>
          <w:sz w:val="28"/>
          <w:szCs w:val="28"/>
        </w:rPr>
        <w:t>дислексии</w:t>
      </w:r>
      <w:proofErr w:type="spellEnd"/>
      <w:r w:rsidRPr="003C2F37">
        <w:rPr>
          <w:rFonts w:ascii="Georgia" w:eastAsia="Calibri" w:hAnsi="Georgia" w:cs="Times New Roman"/>
          <w:sz w:val="28"/>
          <w:szCs w:val="28"/>
        </w:rPr>
        <w:t>.</w:t>
      </w:r>
    </w:p>
    <w:p w:rsidR="003C2F37" w:rsidRPr="003C2F37" w:rsidRDefault="003C2F37" w:rsidP="00357865">
      <w:pPr>
        <w:keepNext/>
        <w:keepLines/>
        <w:suppressAutoHyphens/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lastRenderedPageBreak/>
        <w:t>Несмотря на то, что коррекцией речевых нарушений, безусловно, должен заниматься специалист, в силах родителей оказать помощь своему ребенку посильную помощь при подготовке к школе.</w:t>
      </w:r>
    </w:p>
    <w:p w:rsidR="003C2F37" w:rsidRPr="003C2F37" w:rsidRDefault="003C2F37" w:rsidP="00357865">
      <w:pPr>
        <w:spacing w:after="0" w:line="276" w:lineRule="auto"/>
        <w:ind w:left="284" w:firstLine="850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t xml:space="preserve">Предлагаю вам виды упражнений и игр, направленных на развитие психических функций, необходимых для успешного овладения письменной речью. </w:t>
      </w:r>
    </w:p>
    <w:p w:rsidR="003C2F37" w:rsidRPr="003C2F37" w:rsidRDefault="003C2F37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t xml:space="preserve">Занятия рекомендуется проводить систематически в игровой форме. Они должны быть кратковременными (10-15 минут). Учитывайте состояние ребенка (наличие у него интереса, утомления, изменения настроения) и в соответствии </w:t>
      </w:r>
      <w:proofErr w:type="gramStart"/>
      <w:r w:rsidRPr="003C2F37">
        <w:rPr>
          <w:rFonts w:ascii="Georgia" w:eastAsia="Calibri" w:hAnsi="Georgia" w:cs="Times New Roman"/>
          <w:sz w:val="28"/>
          <w:szCs w:val="28"/>
        </w:rPr>
        <w:t>с  этим</w:t>
      </w:r>
      <w:proofErr w:type="gramEnd"/>
      <w:r w:rsidRPr="003C2F37">
        <w:rPr>
          <w:rFonts w:ascii="Georgia" w:eastAsia="Calibri" w:hAnsi="Georgia" w:cs="Times New Roman"/>
          <w:sz w:val="28"/>
          <w:szCs w:val="28"/>
        </w:rPr>
        <w:t xml:space="preserve"> регулировать и содержание занятий.</w:t>
      </w:r>
    </w:p>
    <w:p w:rsidR="003C2F37" w:rsidRPr="003C2F37" w:rsidRDefault="003C2F37" w:rsidP="00357865">
      <w:pPr>
        <w:spacing w:after="0" w:line="276" w:lineRule="auto"/>
        <w:ind w:left="28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t xml:space="preserve">Взрослый должен подробно объяснить ребенку задание и убедиться в том, что он правильно его понял. Очень важно, чтобы каждое начатое задание было выполнено до конца, а содержание «этапов» и их последовательность были понятны. </w:t>
      </w:r>
    </w:p>
    <w:p w:rsidR="003C2F37" w:rsidRDefault="003C2F37" w:rsidP="00357865">
      <w:pPr>
        <w:spacing w:after="0" w:line="276" w:lineRule="auto"/>
        <w:ind w:left="28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t>Не забывайте хвалить своего ребенка-это также хороший стимул в работе. У ребенка появится настроение и желание заниматься.</w:t>
      </w:r>
    </w:p>
    <w:p w:rsidR="00357865" w:rsidRPr="003C2F37" w:rsidRDefault="00357865" w:rsidP="00357865">
      <w:pPr>
        <w:spacing w:after="0" w:line="276" w:lineRule="auto"/>
        <w:ind w:left="284"/>
        <w:jc w:val="both"/>
        <w:rPr>
          <w:rFonts w:ascii="Georgia" w:eastAsia="Calibri" w:hAnsi="Georgia" w:cs="Times New Roman"/>
          <w:sz w:val="28"/>
          <w:szCs w:val="28"/>
        </w:rPr>
      </w:pPr>
    </w:p>
    <w:p w:rsidR="003C2F37" w:rsidRPr="003C2F37" w:rsidRDefault="003C2F37" w:rsidP="00357865">
      <w:pPr>
        <w:spacing w:after="0" w:line="276" w:lineRule="auto"/>
        <w:ind w:left="284" w:firstLine="850"/>
        <w:jc w:val="both"/>
        <w:rPr>
          <w:rFonts w:ascii="Georgia" w:eastAsia="Calibri" w:hAnsi="Georgia" w:cs="Times New Roman"/>
          <w:b/>
          <w:sz w:val="28"/>
          <w:szCs w:val="28"/>
        </w:rPr>
      </w:pPr>
      <w:r w:rsidRPr="003C2F37">
        <w:rPr>
          <w:rFonts w:ascii="Georgia" w:eastAsia="Calibri" w:hAnsi="Georgia" w:cs="Times New Roman"/>
          <w:b/>
          <w:sz w:val="28"/>
          <w:szCs w:val="28"/>
        </w:rPr>
        <w:t xml:space="preserve">1. «Волшебный </w:t>
      </w:r>
      <w:proofErr w:type="spellStart"/>
      <w:r w:rsidRPr="003C2F37">
        <w:rPr>
          <w:rFonts w:ascii="Georgia" w:eastAsia="Calibri" w:hAnsi="Georgia" w:cs="Times New Roman"/>
          <w:b/>
          <w:sz w:val="28"/>
          <w:szCs w:val="28"/>
        </w:rPr>
        <w:t>дартс</w:t>
      </w:r>
      <w:proofErr w:type="spellEnd"/>
      <w:r w:rsidRPr="003C2F37">
        <w:rPr>
          <w:rFonts w:ascii="Georgia" w:eastAsia="Calibri" w:hAnsi="Georgia" w:cs="Times New Roman"/>
          <w:b/>
          <w:sz w:val="28"/>
          <w:szCs w:val="28"/>
        </w:rPr>
        <w:t>»</w:t>
      </w:r>
    </w:p>
    <w:p w:rsidR="003C2F37" w:rsidRDefault="003C2F37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t>Ребенку предлагается метать дротики в круг. Если дротик попадает в синий секто</w:t>
      </w:r>
      <w:r w:rsidR="00357865">
        <w:rPr>
          <w:rFonts w:ascii="Georgia" w:eastAsia="Calibri" w:hAnsi="Georgia" w:cs="Times New Roman"/>
          <w:sz w:val="28"/>
          <w:szCs w:val="28"/>
        </w:rPr>
        <w:t>р, то ребенок придумывает слово</w:t>
      </w:r>
      <w:r w:rsidRPr="003C2F37">
        <w:rPr>
          <w:rFonts w:ascii="Georgia" w:eastAsia="Calibri" w:hAnsi="Georgia" w:cs="Times New Roman"/>
          <w:sz w:val="28"/>
          <w:szCs w:val="28"/>
        </w:rPr>
        <w:t>,</w:t>
      </w:r>
      <w:r w:rsidR="00357865">
        <w:rPr>
          <w:rFonts w:ascii="Georgia" w:eastAsia="Calibri" w:hAnsi="Georgia" w:cs="Times New Roman"/>
          <w:sz w:val="28"/>
          <w:szCs w:val="28"/>
        </w:rPr>
        <w:t xml:space="preserve"> </w:t>
      </w:r>
      <w:r w:rsidRPr="003C2F37">
        <w:rPr>
          <w:rFonts w:ascii="Georgia" w:eastAsia="Calibri" w:hAnsi="Georgia" w:cs="Times New Roman"/>
          <w:sz w:val="28"/>
          <w:szCs w:val="28"/>
        </w:rPr>
        <w:t>начинающееся на твердый согласный звук. Если в зеленый сектор- на мягкий согласный звук. Если в красный сектор- слово, должно начинаться с гласного звука.</w:t>
      </w:r>
    </w:p>
    <w:p w:rsidR="00357865" w:rsidRPr="003C2F37" w:rsidRDefault="00357865" w:rsidP="00357865">
      <w:pPr>
        <w:spacing w:after="0" w:line="276" w:lineRule="auto"/>
        <w:ind w:left="284"/>
        <w:jc w:val="both"/>
        <w:rPr>
          <w:rFonts w:ascii="Georgia" w:eastAsia="Calibri" w:hAnsi="Georgia" w:cs="Times New Roman"/>
          <w:sz w:val="28"/>
          <w:szCs w:val="28"/>
        </w:rPr>
      </w:pPr>
    </w:p>
    <w:p w:rsidR="003C2F37" w:rsidRPr="003C2F37" w:rsidRDefault="003C2F37" w:rsidP="00357865">
      <w:pPr>
        <w:spacing w:after="0" w:line="276" w:lineRule="auto"/>
        <w:ind w:left="284" w:firstLine="850"/>
        <w:jc w:val="both"/>
        <w:rPr>
          <w:rFonts w:ascii="Georgia" w:eastAsia="Calibri" w:hAnsi="Georgia" w:cs="Times New Roman"/>
          <w:b/>
          <w:sz w:val="28"/>
          <w:szCs w:val="28"/>
        </w:rPr>
      </w:pPr>
      <w:r w:rsidRPr="003C2F37">
        <w:rPr>
          <w:rFonts w:ascii="Georgia" w:eastAsia="Calibri" w:hAnsi="Georgia" w:cs="Times New Roman"/>
          <w:b/>
          <w:sz w:val="28"/>
          <w:szCs w:val="28"/>
        </w:rPr>
        <w:t>2. «Художник»</w:t>
      </w:r>
    </w:p>
    <w:p w:rsidR="003C2F37" w:rsidRPr="003C2F37" w:rsidRDefault="003C2F37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t xml:space="preserve">Ребенку предлагается нарисовать </w:t>
      </w:r>
      <w:proofErr w:type="gramStart"/>
      <w:r w:rsidRPr="003C2F37">
        <w:rPr>
          <w:rFonts w:ascii="Georgia" w:eastAsia="Calibri" w:hAnsi="Georgia" w:cs="Times New Roman"/>
          <w:sz w:val="28"/>
          <w:szCs w:val="28"/>
        </w:rPr>
        <w:t>карандашами  или</w:t>
      </w:r>
      <w:proofErr w:type="gramEnd"/>
      <w:r w:rsidRPr="003C2F37">
        <w:rPr>
          <w:rFonts w:ascii="Georgia" w:eastAsia="Calibri" w:hAnsi="Georgia" w:cs="Times New Roman"/>
          <w:sz w:val="28"/>
          <w:szCs w:val="28"/>
        </w:rPr>
        <w:t xml:space="preserve"> красками картину в соответствии с инструкцией: «Нарисуй елочку в центре листа, справа от  елочки- грибок, над елочкой птичку, между елочкой и грибком- цветок, на цветке –бабочку, в верхнем левом углу- солнышко, в нижнем правом углу- дерево, в нижнем правом углу- зайчика в верхнем правом углу- облако и т.п.»</w:t>
      </w:r>
    </w:p>
    <w:p w:rsidR="003C2F37" w:rsidRDefault="003C2F37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t>Затем нарисованная картинка убирается и ребенку задаются вопросы: «Что нарисовано в верхнем левом углу? Где на картине нарисовано дерево? Где сидит зайчик? Что находится между зайчиком и цветком? И т.п.»</w:t>
      </w:r>
      <w:r w:rsidR="00357865">
        <w:rPr>
          <w:rFonts w:ascii="Georgia" w:eastAsia="Calibri" w:hAnsi="Georgia" w:cs="Times New Roman"/>
          <w:sz w:val="28"/>
          <w:szCs w:val="28"/>
        </w:rPr>
        <w:t xml:space="preserve"> </w:t>
      </w:r>
      <w:r w:rsidRPr="003C2F37">
        <w:rPr>
          <w:rFonts w:ascii="Georgia" w:eastAsia="Calibri" w:hAnsi="Georgia" w:cs="Times New Roman"/>
          <w:sz w:val="28"/>
          <w:szCs w:val="28"/>
        </w:rPr>
        <w:t>Можно предложить ребенку составить рассказ по нарисованной картинке.</w:t>
      </w:r>
    </w:p>
    <w:p w:rsidR="00357865" w:rsidRPr="003C2F37" w:rsidRDefault="00357865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</w:p>
    <w:p w:rsidR="003C2F37" w:rsidRPr="003C2F37" w:rsidRDefault="003C2F37" w:rsidP="00357865">
      <w:pPr>
        <w:spacing w:after="0" w:line="276" w:lineRule="auto"/>
        <w:ind w:left="284" w:firstLine="709"/>
        <w:jc w:val="both"/>
        <w:rPr>
          <w:rFonts w:ascii="Georgia" w:eastAsia="Calibri" w:hAnsi="Georgia" w:cs="Times New Roman"/>
          <w:b/>
          <w:sz w:val="28"/>
          <w:szCs w:val="28"/>
        </w:rPr>
      </w:pPr>
      <w:r w:rsidRPr="003C2F37">
        <w:rPr>
          <w:rFonts w:ascii="Georgia" w:eastAsia="Calibri" w:hAnsi="Georgia" w:cs="Times New Roman"/>
          <w:b/>
          <w:sz w:val="28"/>
          <w:szCs w:val="28"/>
        </w:rPr>
        <w:t>3. «Волшебный мешочек»</w:t>
      </w:r>
    </w:p>
    <w:p w:rsidR="003C2F37" w:rsidRDefault="003C2F37" w:rsidP="00357865">
      <w:pPr>
        <w:spacing w:after="0" w:line="276" w:lineRule="auto"/>
        <w:ind w:left="28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t xml:space="preserve">В мешочек складываются буквы Ребенку предлагается узнать на ощупь букву </w:t>
      </w:r>
      <w:r w:rsidR="00357865">
        <w:rPr>
          <w:rFonts w:ascii="Georgia" w:eastAsia="Calibri" w:hAnsi="Georgia" w:cs="Times New Roman"/>
          <w:sz w:val="28"/>
          <w:szCs w:val="28"/>
        </w:rPr>
        <w:t xml:space="preserve">и придумать </w:t>
      </w:r>
      <w:r w:rsidR="00357865" w:rsidRPr="003C2F37">
        <w:rPr>
          <w:rFonts w:ascii="Georgia" w:eastAsia="Calibri" w:hAnsi="Georgia" w:cs="Times New Roman"/>
          <w:sz w:val="28"/>
          <w:szCs w:val="28"/>
        </w:rPr>
        <w:t>соответствующее</w:t>
      </w:r>
      <w:r w:rsidRPr="003C2F37">
        <w:rPr>
          <w:rFonts w:ascii="Georgia" w:eastAsia="Calibri" w:hAnsi="Georgia" w:cs="Times New Roman"/>
          <w:sz w:val="28"/>
          <w:szCs w:val="28"/>
        </w:rPr>
        <w:t xml:space="preserve"> слово. Когда ребенок возьмет определенное количество букв, ему предлагается из них составить новые слова.</w:t>
      </w:r>
    </w:p>
    <w:p w:rsidR="00357865" w:rsidRPr="003C2F37" w:rsidRDefault="00357865" w:rsidP="00357865">
      <w:pPr>
        <w:spacing w:after="0" w:line="276" w:lineRule="auto"/>
        <w:ind w:left="284"/>
        <w:jc w:val="both"/>
        <w:rPr>
          <w:rFonts w:ascii="Georgia" w:eastAsia="Calibri" w:hAnsi="Georgia" w:cs="Times New Roman"/>
          <w:sz w:val="28"/>
          <w:szCs w:val="28"/>
        </w:rPr>
      </w:pPr>
    </w:p>
    <w:p w:rsidR="003C2F37" w:rsidRPr="003C2F37" w:rsidRDefault="003C2F37" w:rsidP="00357865">
      <w:pPr>
        <w:spacing w:after="0" w:line="276" w:lineRule="auto"/>
        <w:ind w:firstLine="993"/>
        <w:jc w:val="both"/>
        <w:rPr>
          <w:rFonts w:ascii="Georgia" w:eastAsia="Calibri" w:hAnsi="Georgia" w:cs="Times New Roman"/>
          <w:b/>
          <w:sz w:val="28"/>
          <w:szCs w:val="28"/>
        </w:rPr>
      </w:pPr>
      <w:r w:rsidRPr="003C2F37">
        <w:rPr>
          <w:rFonts w:ascii="Georgia" w:eastAsia="Calibri" w:hAnsi="Georgia" w:cs="Times New Roman"/>
          <w:b/>
          <w:sz w:val="28"/>
          <w:szCs w:val="28"/>
        </w:rPr>
        <w:t xml:space="preserve">4. «Игры </w:t>
      </w:r>
      <w:proofErr w:type="gramStart"/>
      <w:r w:rsidRPr="003C2F37">
        <w:rPr>
          <w:rFonts w:ascii="Georgia" w:eastAsia="Calibri" w:hAnsi="Georgia" w:cs="Times New Roman"/>
          <w:b/>
          <w:sz w:val="28"/>
          <w:szCs w:val="28"/>
        </w:rPr>
        <w:t xml:space="preserve">с  </w:t>
      </w:r>
      <w:proofErr w:type="spellStart"/>
      <w:r w:rsidRPr="003C2F37">
        <w:rPr>
          <w:rFonts w:ascii="Georgia" w:eastAsia="Calibri" w:hAnsi="Georgia" w:cs="Times New Roman"/>
          <w:b/>
          <w:sz w:val="28"/>
          <w:szCs w:val="28"/>
        </w:rPr>
        <w:t>чистоговорками</w:t>
      </w:r>
      <w:proofErr w:type="spellEnd"/>
      <w:proofErr w:type="gramEnd"/>
      <w:r w:rsidRPr="003C2F37">
        <w:rPr>
          <w:rFonts w:ascii="Georgia" w:eastAsia="Calibri" w:hAnsi="Georgia" w:cs="Times New Roman"/>
          <w:b/>
          <w:sz w:val="28"/>
          <w:szCs w:val="28"/>
        </w:rPr>
        <w:t>»</w:t>
      </w:r>
    </w:p>
    <w:p w:rsidR="003C2F37" w:rsidRDefault="003C2F37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t>Зарифмованные фразы (</w:t>
      </w:r>
      <w:proofErr w:type="spellStart"/>
      <w:r w:rsidRPr="003C2F37">
        <w:rPr>
          <w:rFonts w:ascii="Georgia" w:eastAsia="Calibri" w:hAnsi="Georgia" w:cs="Times New Roman"/>
          <w:sz w:val="28"/>
          <w:szCs w:val="28"/>
        </w:rPr>
        <w:t>чистоговорки</w:t>
      </w:r>
      <w:proofErr w:type="spellEnd"/>
      <w:r w:rsidRPr="003C2F37">
        <w:rPr>
          <w:rFonts w:ascii="Georgia" w:eastAsia="Calibri" w:hAnsi="Georgia" w:cs="Times New Roman"/>
          <w:sz w:val="28"/>
          <w:szCs w:val="28"/>
        </w:rPr>
        <w:t xml:space="preserve">), в которых часто </w:t>
      </w:r>
      <w:r w:rsidR="00357865">
        <w:rPr>
          <w:rFonts w:ascii="Georgia" w:eastAsia="Calibri" w:hAnsi="Georgia" w:cs="Times New Roman"/>
          <w:sz w:val="28"/>
          <w:szCs w:val="28"/>
        </w:rPr>
        <w:t xml:space="preserve">повторяется определенный звук, </w:t>
      </w:r>
      <w:r w:rsidRPr="003C2F37">
        <w:rPr>
          <w:rFonts w:ascii="Georgia" w:eastAsia="Calibri" w:hAnsi="Georgia" w:cs="Times New Roman"/>
          <w:sz w:val="28"/>
          <w:szCs w:val="28"/>
        </w:rPr>
        <w:t xml:space="preserve">используются для закрепления правильного звукопроизношения, развития силы голоса, чувства рифмы, навыков дикции, а также с целью восполнения пробелов и коррекции </w:t>
      </w:r>
      <w:proofErr w:type="spellStart"/>
      <w:r w:rsidRPr="003C2F37">
        <w:rPr>
          <w:rFonts w:ascii="Georgia" w:eastAsia="Calibri" w:hAnsi="Georgia" w:cs="Times New Roman"/>
          <w:sz w:val="28"/>
          <w:szCs w:val="28"/>
        </w:rPr>
        <w:t>лексико</w:t>
      </w:r>
      <w:proofErr w:type="spellEnd"/>
      <w:r w:rsidRPr="003C2F37">
        <w:rPr>
          <w:rFonts w:ascii="Georgia" w:eastAsia="Calibri" w:hAnsi="Georgia" w:cs="Times New Roman"/>
          <w:sz w:val="28"/>
          <w:szCs w:val="28"/>
        </w:rPr>
        <w:t xml:space="preserve"> –грамматической и фонетико-фонематической стороны речи.</w:t>
      </w:r>
    </w:p>
    <w:p w:rsidR="00357865" w:rsidRDefault="00357865" w:rsidP="00357865">
      <w:pPr>
        <w:spacing w:after="0" w:line="276" w:lineRule="auto"/>
        <w:ind w:left="284"/>
        <w:jc w:val="both"/>
        <w:rPr>
          <w:rFonts w:ascii="Georgia" w:eastAsia="Calibri" w:hAnsi="Georgia" w:cs="Times New Roman"/>
          <w:sz w:val="28"/>
          <w:szCs w:val="28"/>
        </w:rPr>
      </w:pPr>
    </w:p>
    <w:p w:rsidR="00357865" w:rsidRDefault="00357865" w:rsidP="00357865">
      <w:pPr>
        <w:spacing w:after="0" w:line="276" w:lineRule="auto"/>
        <w:ind w:left="284"/>
        <w:jc w:val="center"/>
        <w:rPr>
          <w:rFonts w:ascii="Georgia" w:eastAsia="Calibri" w:hAnsi="Georgia" w:cs="Times New Roman"/>
          <w:sz w:val="28"/>
          <w:szCs w:val="28"/>
        </w:rPr>
      </w:pPr>
      <w:r w:rsidRPr="00357865">
        <w:rPr>
          <w:rFonts w:ascii="Georgia" w:eastAsia="Calibri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5842635" cy="6410871"/>
            <wp:effectExtent l="0" t="0" r="5715" b="9525"/>
            <wp:docPr id="1" name="Рисунок 1" descr="C:\Users\Александр\Desktop\Для сайта на лето\p32_3publik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Для сайта на лето\p32_3publikac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001" cy="644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865" w:rsidRPr="003C2F37" w:rsidRDefault="00357865" w:rsidP="00357865">
      <w:pPr>
        <w:spacing w:after="0" w:line="276" w:lineRule="auto"/>
        <w:ind w:left="284"/>
        <w:jc w:val="both"/>
        <w:rPr>
          <w:rFonts w:ascii="Georgia" w:eastAsia="Calibri" w:hAnsi="Georgia" w:cs="Times New Roman"/>
          <w:sz w:val="28"/>
          <w:szCs w:val="28"/>
        </w:rPr>
      </w:pPr>
    </w:p>
    <w:p w:rsidR="003C2F37" w:rsidRPr="003C2F37" w:rsidRDefault="003C2F37" w:rsidP="00357865">
      <w:pPr>
        <w:spacing w:after="0" w:line="276" w:lineRule="auto"/>
        <w:ind w:left="284" w:firstLine="709"/>
        <w:jc w:val="both"/>
        <w:rPr>
          <w:rFonts w:ascii="Georgia" w:eastAsia="Calibri" w:hAnsi="Georgia" w:cs="Times New Roman"/>
          <w:b/>
          <w:sz w:val="28"/>
          <w:szCs w:val="28"/>
        </w:rPr>
      </w:pPr>
      <w:r w:rsidRPr="003C2F37">
        <w:rPr>
          <w:rFonts w:ascii="Georgia" w:eastAsia="Calibri" w:hAnsi="Georgia" w:cs="Times New Roman"/>
          <w:b/>
          <w:sz w:val="28"/>
          <w:szCs w:val="28"/>
        </w:rPr>
        <w:t>5 «Назови, что (кто)это»</w:t>
      </w:r>
    </w:p>
    <w:p w:rsidR="003C2F37" w:rsidRDefault="003C2F37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t>Назовите основные качества какого-нибудь предмета, а ребенку предложите</w:t>
      </w:r>
      <w:r w:rsidR="00357865">
        <w:rPr>
          <w:rFonts w:ascii="Georgia" w:eastAsia="Calibri" w:hAnsi="Georgia" w:cs="Times New Roman"/>
          <w:sz w:val="28"/>
          <w:szCs w:val="28"/>
        </w:rPr>
        <w:t xml:space="preserve"> определить, какой это предмет</w:t>
      </w:r>
      <w:r w:rsidRPr="003C2F37">
        <w:rPr>
          <w:rFonts w:ascii="Georgia" w:eastAsia="Calibri" w:hAnsi="Georgia" w:cs="Times New Roman"/>
          <w:sz w:val="28"/>
          <w:szCs w:val="28"/>
        </w:rPr>
        <w:t>.</w:t>
      </w:r>
      <w:r w:rsidR="00357865">
        <w:rPr>
          <w:rFonts w:ascii="Georgia" w:eastAsia="Calibri" w:hAnsi="Georgia" w:cs="Times New Roman"/>
          <w:sz w:val="28"/>
          <w:szCs w:val="28"/>
        </w:rPr>
        <w:t xml:space="preserve"> </w:t>
      </w:r>
      <w:r w:rsidRPr="003C2F37">
        <w:rPr>
          <w:rFonts w:ascii="Georgia" w:eastAsia="Calibri" w:hAnsi="Georgia" w:cs="Times New Roman"/>
          <w:sz w:val="28"/>
          <w:szCs w:val="28"/>
        </w:rPr>
        <w:t xml:space="preserve">При описании предмета </w:t>
      </w:r>
      <w:r w:rsidRPr="003C2F37">
        <w:rPr>
          <w:rFonts w:ascii="Georgia" w:eastAsia="Calibri" w:hAnsi="Georgia" w:cs="Times New Roman"/>
          <w:sz w:val="28"/>
          <w:szCs w:val="28"/>
        </w:rPr>
        <w:lastRenderedPageBreak/>
        <w:t>ребенок должен указывать основные, характерные качества, по которым безошибочно можно догадаться, о чем идет речь.</w:t>
      </w:r>
    </w:p>
    <w:p w:rsidR="00357865" w:rsidRPr="003C2F37" w:rsidRDefault="00357865" w:rsidP="00357865">
      <w:pPr>
        <w:spacing w:after="0" w:line="276" w:lineRule="auto"/>
        <w:ind w:left="284"/>
        <w:jc w:val="both"/>
        <w:rPr>
          <w:rFonts w:ascii="Georgia" w:eastAsia="Calibri" w:hAnsi="Georgia" w:cs="Times New Roman"/>
          <w:sz w:val="28"/>
          <w:szCs w:val="28"/>
        </w:rPr>
      </w:pPr>
    </w:p>
    <w:p w:rsidR="003C2F37" w:rsidRPr="003C2F37" w:rsidRDefault="003C2F37" w:rsidP="00357865">
      <w:pPr>
        <w:spacing w:after="0" w:line="276" w:lineRule="auto"/>
        <w:ind w:left="284" w:firstLine="709"/>
        <w:jc w:val="both"/>
        <w:rPr>
          <w:rFonts w:ascii="Georgia" w:eastAsia="Calibri" w:hAnsi="Georgia" w:cs="Times New Roman"/>
          <w:b/>
          <w:sz w:val="28"/>
          <w:szCs w:val="28"/>
        </w:rPr>
      </w:pPr>
      <w:r w:rsidRPr="003C2F37">
        <w:rPr>
          <w:rFonts w:ascii="Georgia" w:eastAsia="Calibri" w:hAnsi="Georgia" w:cs="Times New Roman"/>
          <w:b/>
          <w:sz w:val="28"/>
          <w:szCs w:val="28"/>
        </w:rPr>
        <w:t>6. «Последний звук»</w:t>
      </w:r>
    </w:p>
    <w:p w:rsidR="003C2F37" w:rsidRDefault="003C2F37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t>Взрослый называет первое слово, четко его произнеся, ребенок должен его воспроизвести и выделить последний звук и подобрать на этот звук свое слово, далее то же самое задание выполняет взрослый….</w:t>
      </w:r>
    </w:p>
    <w:p w:rsidR="00357865" w:rsidRPr="003C2F37" w:rsidRDefault="00357865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</w:p>
    <w:p w:rsidR="003C2F37" w:rsidRPr="003C2F37" w:rsidRDefault="003C2F37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sz w:val="28"/>
          <w:szCs w:val="28"/>
        </w:rPr>
        <w:t>Также вы можете играть со своим ребенком в игры:</w:t>
      </w:r>
    </w:p>
    <w:p w:rsidR="003C2F37" w:rsidRDefault="003C2F37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b/>
          <w:sz w:val="28"/>
          <w:szCs w:val="28"/>
        </w:rPr>
        <w:t>На расширение и активизацию словаря:</w:t>
      </w:r>
      <w:r w:rsidRPr="003C2F37">
        <w:rPr>
          <w:rFonts w:ascii="Georgia" w:eastAsia="Calibri" w:hAnsi="Georgia" w:cs="Times New Roman"/>
          <w:sz w:val="28"/>
          <w:szCs w:val="28"/>
        </w:rPr>
        <w:t xml:space="preserve"> «Что лишнее?», «Скажи наоб</w:t>
      </w:r>
      <w:r w:rsidRPr="003C2F37">
        <w:rPr>
          <w:rFonts w:ascii="Georgia" w:eastAsia="Calibri" w:hAnsi="Georgia" w:cs="Times New Roman"/>
          <w:sz w:val="28"/>
          <w:szCs w:val="28"/>
          <w:lang w:val="en-US"/>
        </w:rPr>
        <w:t>o</w:t>
      </w:r>
      <w:r w:rsidRPr="003C2F37">
        <w:rPr>
          <w:rFonts w:ascii="Georgia" w:eastAsia="Calibri" w:hAnsi="Georgia" w:cs="Times New Roman"/>
          <w:sz w:val="28"/>
          <w:szCs w:val="28"/>
        </w:rPr>
        <w:t>рот», «Как можно назвать одним словом?», «Запомни и повтори». «Отгадай загадки», «Подбери признак к предмету»</w:t>
      </w:r>
    </w:p>
    <w:p w:rsidR="00357865" w:rsidRPr="003C2F37" w:rsidRDefault="00357865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</w:p>
    <w:p w:rsidR="003C2F37" w:rsidRDefault="003C2F37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b/>
          <w:sz w:val="28"/>
          <w:szCs w:val="28"/>
        </w:rPr>
        <w:t>На развитие грамматического строя речи:</w:t>
      </w:r>
      <w:r w:rsidRPr="003C2F37">
        <w:rPr>
          <w:rFonts w:ascii="Georgia" w:eastAsia="Calibri" w:hAnsi="Georgia" w:cs="Times New Roman"/>
          <w:sz w:val="28"/>
          <w:szCs w:val="28"/>
        </w:rPr>
        <w:t xml:space="preserve"> «Назови ласково», «Исправь ошибку», «Пересчитай предметы.», «Составь предложение из слов».</w:t>
      </w:r>
    </w:p>
    <w:p w:rsidR="00357865" w:rsidRPr="003C2F37" w:rsidRDefault="00357865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</w:p>
    <w:p w:rsidR="003C2F37" w:rsidRDefault="003C2F37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b/>
          <w:sz w:val="28"/>
          <w:szCs w:val="28"/>
        </w:rPr>
        <w:t>На развитие навыков связной речи:</w:t>
      </w:r>
      <w:r w:rsidRPr="003C2F37">
        <w:rPr>
          <w:rFonts w:ascii="Georgia" w:eastAsia="Calibri" w:hAnsi="Georgia" w:cs="Times New Roman"/>
          <w:sz w:val="28"/>
          <w:szCs w:val="28"/>
        </w:rPr>
        <w:t xml:space="preserve"> «Когда так говорят?», «Объясни словечко», «Что общего и чем отличаются?», «Хитрые вопросы»</w:t>
      </w:r>
    </w:p>
    <w:p w:rsidR="00357865" w:rsidRPr="003C2F37" w:rsidRDefault="00357865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</w:p>
    <w:p w:rsidR="003C2F37" w:rsidRDefault="003C2F37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  <w:r w:rsidRPr="003C2F37">
        <w:rPr>
          <w:rFonts w:ascii="Georgia" w:eastAsia="Calibri" w:hAnsi="Georgia" w:cs="Times New Roman"/>
          <w:b/>
          <w:sz w:val="28"/>
          <w:szCs w:val="28"/>
        </w:rPr>
        <w:t>На развитие мышления:</w:t>
      </w:r>
      <w:r w:rsidR="00357865">
        <w:rPr>
          <w:rFonts w:ascii="Georgia" w:eastAsia="Calibri" w:hAnsi="Georgia" w:cs="Times New Roman"/>
          <w:sz w:val="28"/>
          <w:szCs w:val="28"/>
        </w:rPr>
        <w:t xml:space="preserve"> «Отгадай загадку»,</w:t>
      </w:r>
      <w:r w:rsidRPr="003C2F37">
        <w:rPr>
          <w:rFonts w:ascii="Georgia" w:eastAsia="Calibri" w:hAnsi="Georgia" w:cs="Times New Roman"/>
          <w:sz w:val="28"/>
          <w:szCs w:val="28"/>
        </w:rPr>
        <w:t xml:space="preserve"> «Что лишнее?»</w:t>
      </w:r>
      <w:r w:rsidR="00357865">
        <w:rPr>
          <w:rFonts w:ascii="Georgia" w:eastAsia="Calibri" w:hAnsi="Georgia" w:cs="Times New Roman"/>
          <w:sz w:val="28"/>
          <w:szCs w:val="28"/>
        </w:rPr>
        <w:t>,</w:t>
      </w:r>
      <w:r w:rsidRPr="003C2F37">
        <w:rPr>
          <w:rFonts w:ascii="Georgia" w:eastAsia="Calibri" w:hAnsi="Georgia" w:cs="Times New Roman"/>
          <w:sz w:val="28"/>
          <w:szCs w:val="28"/>
        </w:rPr>
        <w:t xml:space="preserve"> «Что не та</w:t>
      </w:r>
      <w:r w:rsidR="00357865">
        <w:rPr>
          <w:rFonts w:ascii="Georgia" w:eastAsia="Calibri" w:hAnsi="Georgia" w:cs="Times New Roman"/>
          <w:sz w:val="28"/>
          <w:szCs w:val="28"/>
        </w:rPr>
        <w:t xml:space="preserve">к?», </w:t>
      </w:r>
      <w:r w:rsidRPr="003C2F37">
        <w:rPr>
          <w:rFonts w:ascii="Georgia" w:eastAsia="Calibri" w:hAnsi="Georgia" w:cs="Times New Roman"/>
          <w:sz w:val="28"/>
          <w:szCs w:val="28"/>
        </w:rPr>
        <w:t>«Когда так говорят?»</w:t>
      </w:r>
      <w:r w:rsidR="00357865">
        <w:rPr>
          <w:rFonts w:ascii="Georgia" w:eastAsia="Calibri" w:hAnsi="Georgia" w:cs="Times New Roman"/>
          <w:sz w:val="28"/>
          <w:szCs w:val="28"/>
        </w:rPr>
        <w:t>.</w:t>
      </w:r>
    </w:p>
    <w:p w:rsidR="00357865" w:rsidRDefault="00357865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</w:p>
    <w:p w:rsidR="00C413F5" w:rsidRDefault="00C413F5" w:rsidP="00C413F5">
      <w:pPr>
        <w:spacing w:after="0" w:line="276" w:lineRule="auto"/>
        <w:ind w:left="284" w:firstLine="424"/>
        <w:jc w:val="center"/>
        <w:rPr>
          <w:rFonts w:ascii="Georgia" w:eastAsia="Andale Sans UI" w:hAnsi="Georgia" w:cs="Times New Roman"/>
          <w:b/>
          <w:kern w:val="1"/>
          <w:sz w:val="28"/>
          <w:szCs w:val="28"/>
        </w:rPr>
      </w:pPr>
      <w:r w:rsidRPr="00C413F5">
        <w:rPr>
          <w:rFonts w:ascii="Georgia" w:eastAsia="Calibri" w:hAnsi="Georgia" w:cs="Times New Roman"/>
          <w:b/>
          <w:sz w:val="28"/>
          <w:szCs w:val="28"/>
        </w:rPr>
        <w:t>Желаю</w:t>
      </w:r>
      <w:r w:rsidRPr="003C2F37">
        <w:rPr>
          <w:rFonts w:ascii="Georgia" w:eastAsia="Calibri" w:hAnsi="Georgia" w:cs="Times New Roman"/>
          <w:b/>
          <w:sz w:val="28"/>
          <w:szCs w:val="28"/>
        </w:rPr>
        <w:t xml:space="preserve"> Вам, уважаемые родители, успехов, </w:t>
      </w:r>
      <w:r w:rsidRPr="00C413F5">
        <w:rPr>
          <w:rFonts w:ascii="Georgia" w:eastAsia="Andale Sans UI" w:hAnsi="Georgia" w:cs="Times New Roman"/>
          <w:b/>
          <w:kern w:val="1"/>
          <w:sz w:val="28"/>
          <w:szCs w:val="28"/>
        </w:rPr>
        <w:t>хорошего отдыха и весёлого лета!</w:t>
      </w:r>
    </w:p>
    <w:p w:rsidR="00C413F5" w:rsidRPr="00C413F5" w:rsidRDefault="00C413F5" w:rsidP="00C413F5">
      <w:pPr>
        <w:spacing w:after="0" w:line="276" w:lineRule="auto"/>
        <w:ind w:left="284" w:firstLine="424"/>
        <w:jc w:val="right"/>
        <w:rPr>
          <w:rFonts w:ascii="Georgia" w:eastAsia="Calibri" w:hAnsi="Georgia" w:cs="Times New Roman"/>
          <w:i/>
        </w:rPr>
      </w:pPr>
      <w:r w:rsidRPr="00C413F5">
        <w:rPr>
          <w:rFonts w:ascii="Georgia" w:eastAsia="Calibri" w:hAnsi="Georgia" w:cs="Times New Roman"/>
          <w:i/>
        </w:rPr>
        <w:t xml:space="preserve">Учитель-логопед </w:t>
      </w:r>
      <w:proofErr w:type="spellStart"/>
      <w:r w:rsidRPr="00C413F5">
        <w:rPr>
          <w:rFonts w:ascii="Georgia" w:eastAsia="Calibri" w:hAnsi="Georgia" w:cs="Times New Roman"/>
          <w:i/>
        </w:rPr>
        <w:t>Мистрова</w:t>
      </w:r>
      <w:proofErr w:type="spellEnd"/>
      <w:r w:rsidRPr="00C413F5">
        <w:rPr>
          <w:rFonts w:ascii="Georgia" w:eastAsia="Calibri" w:hAnsi="Georgia" w:cs="Times New Roman"/>
          <w:i/>
        </w:rPr>
        <w:t xml:space="preserve"> Ирина Валентиновна</w:t>
      </w:r>
    </w:p>
    <w:p w:rsidR="00C413F5" w:rsidRPr="003C2F37" w:rsidRDefault="00C413F5" w:rsidP="00357865">
      <w:pPr>
        <w:spacing w:after="0" w:line="276" w:lineRule="auto"/>
        <w:ind w:left="284" w:firstLine="424"/>
        <w:jc w:val="both"/>
        <w:rPr>
          <w:rFonts w:ascii="Georgia" w:eastAsia="Calibri" w:hAnsi="Georgia" w:cs="Times New Roman"/>
          <w:sz w:val="28"/>
          <w:szCs w:val="28"/>
        </w:rPr>
      </w:pPr>
    </w:p>
    <w:p w:rsidR="003C2F37" w:rsidRPr="003C2F37" w:rsidRDefault="00C413F5" w:rsidP="00357865">
      <w:pPr>
        <w:spacing w:after="0" w:line="276" w:lineRule="auto"/>
        <w:ind w:left="284"/>
        <w:jc w:val="center"/>
        <w:rPr>
          <w:rFonts w:ascii="Georgia" w:eastAsia="Calibri" w:hAnsi="Georgia" w:cs="Times New Roman"/>
          <w:b/>
          <w:sz w:val="28"/>
          <w:szCs w:val="28"/>
        </w:rPr>
      </w:pPr>
      <w:r w:rsidRPr="00C413F5">
        <w:rPr>
          <w:rFonts w:ascii="Georgia" w:eastAsia="Calibri" w:hAnsi="Georgi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46855" cy="3040077"/>
            <wp:effectExtent l="0" t="0" r="0" b="8255"/>
            <wp:docPr id="3" name="Рисунок 3" descr="C:\Users\Александр\Desktop\Для сайта на лето\731b605be5017dc3f0351583e2d4f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Для сайта на лето\731b605be5017dc3f0351583e2d4ff9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179" cy="310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F37" w:rsidRPr="003C2F37" w:rsidSect="003C2F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C8"/>
    <w:rsid w:val="00230317"/>
    <w:rsid w:val="00357865"/>
    <w:rsid w:val="003C2F37"/>
    <w:rsid w:val="008C4B2C"/>
    <w:rsid w:val="00C413F5"/>
    <w:rsid w:val="00D0533C"/>
    <w:rsid w:val="00F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47ED3-3E7C-4CFE-AFB6-EDFD9988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2020-06-02T22:12:00Z</dcterms:created>
  <dcterms:modified xsi:type="dcterms:W3CDTF">2020-06-02T22:45:00Z</dcterms:modified>
</cp:coreProperties>
</file>