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C" w:rsidRPr="00A32A1C" w:rsidRDefault="00A32A1C" w:rsidP="00A32A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 xml:space="preserve">Лексическая тема </w:t>
      </w:r>
    </w:p>
    <w:p w:rsidR="00A32A1C" w:rsidRDefault="00A32A1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«</w:t>
      </w:r>
      <w:r w:rsidR="00B842CA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Насекомые</w:t>
      </w:r>
      <w:r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.</w:t>
      </w: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»</w:t>
      </w:r>
    </w:p>
    <w:p w:rsidR="00096FED" w:rsidRDefault="00096FED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8958F2" w:rsidRDefault="0038797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38797C">
        <w:rPr>
          <w:rFonts w:ascii="Arial" w:eastAsia="+mn-ea" w:hAnsi="Arial" w:cs="Arial"/>
          <w:b/>
          <w:bCs/>
          <w:i/>
          <w:iCs/>
          <w:noProof/>
          <w:color w:val="C00000"/>
          <w:kern w:val="24"/>
          <w:sz w:val="28"/>
          <w:szCs w:val="28"/>
        </w:rPr>
        <w:drawing>
          <wp:inline distT="0" distB="0" distL="0" distR="0">
            <wp:extent cx="2276354" cy="2660738"/>
            <wp:effectExtent l="0" t="0" r="0" b="6350"/>
            <wp:docPr id="1" name="Рисунок 1" descr="F:\Стенд\ffbed5bced758ae591c10205855de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ffbed5bced758ae591c10205855de7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13" cy="26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7C" w:rsidRDefault="0038797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082018" w:rsidRPr="001F7FC7" w:rsidRDefault="0038797C" w:rsidP="001F7F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6" w:tooltip="Записи, помеченные с  Дети" w:history="1">
        <w:r w:rsidRPr="0038797C">
          <w:rPr>
            <w:sz w:val="28"/>
            <w:szCs w:val="28"/>
          </w:rPr>
          <w:t xml:space="preserve">Дети </w:t>
        </w:r>
      </w:hyperlink>
      <w:r w:rsidRPr="0038797C">
        <w:rPr>
          <w:sz w:val="28"/>
          <w:szCs w:val="28"/>
        </w:rPr>
        <w:t>должны усвоить: основные названия насекомых; где они живут, ч</w:t>
      </w:r>
      <w:r w:rsidR="001F7FC7">
        <w:rPr>
          <w:sz w:val="28"/>
          <w:szCs w:val="28"/>
        </w:rPr>
        <w:t>ем питаются; для чего они нужны; о</w:t>
      </w:r>
      <w:r w:rsidR="00082018" w:rsidRPr="00082018">
        <w:rPr>
          <w:sz w:val="28"/>
          <w:szCs w:val="28"/>
        </w:rPr>
        <w:t>браз жизни насекомых; их строение (голова, усы, крылья, шесть лапок или восемь у паука); где живут (норка, улей, дупло, муравейник); их вред и польза.</w:t>
      </w:r>
    </w:p>
    <w:p w:rsidR="006D3DAE" w:rsidRPr="00082018" w:rsidRDefault="006D3DAE" w:rsidP="006D3DAE">
      <w:pPr>
        <w:pStyle w:val="a3"/>
        <w:spacing w:before="0" w:beforeAutospacing="0" w:after="0" w:afterAutospacing="0" w:line="276" w:lineRule="auto"/>
        <w:ind w:firstLine="882"/>
        <w:jc w:val="both"/>
        <w:rPr>
          <w:sz w:val="28"/>
          <w:szCs w:val="28"/>
        </w:rPr>
      </w:pPr>
    </w:p>
    <w:p w:rsidR="0038797C" w:rsidRPr="0038797C" w:rsidRDefault="0038797C" w:rsidP="0038797C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«Насекомые-великаны».</w:t>
      </w:r>
      <w:r w:rsidRPr="00387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 с увеличительными оттенками. Составление предложений по образцу.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паук, а </w:t>
      </w:r>
      <w:r w:rsidRPr="00387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паучище.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жук,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жучище</w:t>
      </w:r>
      <w:proofErr w:type="spell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муравей,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муравьище</w:t>
      </w:r>
      <w:proofErr w:type="spell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комар,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комарище.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червяк,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proofErr w:type="spellStart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червячище</w:t>
      </w:r>
      <w:proofErr w:type="spell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шмель,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proofErr w:type="spellStart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шмелище</w:t>
      </w:r>
      <w:proofErr w:type="spell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клоп,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spellStart"/>
      <w:proofErr w:type="gram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клопище</w:t>
      </w:r>
      <w:proofErr w:type="spell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97C" w:rsidRPr="0038797C" w:rsidRDefault="0038797C" w:rsidP="0038797C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таракан,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38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9B405A" w:rsidRDefault="009B405A" w:rsidP="0077394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82018" w:rsidRPr="00082018" w:rsidRDefault="00082018" w:rsidP="00082018">
      <w:pPr>
        <w:pStyle w:val="a4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«Отхлопай слова»</w:t>
      </w:r>
      <w:r w:rsidRPr="000820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Слоговой анализ слов: </w:t>
      </w:r>
    </w:p>
    <w:p w:rsidR="00082018" w:rsidRPr="00082018" w:rsidRDefault="00082018" w:rsidP="000820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куз</w:t>
      </w:r>
      <w:r w:rsidRPr="000820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нечики, муравейник, сороконожка, жук, бабочка, муха.</w:t>
      </w:r>
    </w:p>
    <w:p w:rsidR="00CC2538" w:rsidRDefault="00CC2538" w:rsidP="000820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50EC4" w:rsidRPr="00950EC4" w:rsidRDefault="00950EC4" w:rsidP="00950EC4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«Кто как передвигается?»</w:t>
      </w:r>
      <w:r w:rsidRPr="00950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сложных предложений со значением противопоставления.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ползает, а бабочка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ползает, а кузнечик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летает, а улитка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ползает, а стрекоза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летает, а червяк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Улитка ползает, а стрекоза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 ползает, а пчела...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 летает, а червяк...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 прыгает, а комар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 ползает, а стрекоза ...</w:t>
      </w:r>
    </w:p>
    <w:p w:rsidR="00950EC4" w:rsidRPr="00950EC4" w:rsidRDefault="00950EC4" w:rsidP="00950E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порхает, а муха ...</w:t>
      </w:r>
    </w:p>
    <w:p w:rsidR="00FC4E44" w:rsidRPr="00652AFC" w:rsidRDefault="00FC4E44" w:rsidP="00950EC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34596" w:rsidRPr="00334596" w:rsidRDefault="00334596" w:rsidP="00334596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«Почини слово». </w:t>
      </w: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слогового анализа и синтеза.</w:t>
      </w:r>
    </w:p>
    <w:p w:rsidR="00334596" w:rsidRPr="00334596" w:rsidRDefault="00334596" w:rsidP="0033459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5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ХА-МУ</w:t>
      </w:r>
      <w:proofErr w:type="gramEnd"/>
      <w:r w:rsidRPr="003345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— </w:t>
      </w:r>
      <w:r w:rsidRPr="0033459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муха</w:t>
      </w:r>
    </w:p>
    <w:p w:rsidR="00334596" w:rsidRPr="00334596" w:rsidRDefault="00334596" w:rsidP="0033459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РА-ВЕЙ-МУ — </w:t>
      </w:r>
      <w:r w:rsidRPr="00334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муравей</w:t>
      </w:r>
    </w:p>
    <w:p w:rsidR="00334596" w:rsidRPr="00334596" w:rsidRDefault="00334596" w:rsidP="0033459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ЛА-ПЧЕ — </w:t>
      </w:r>
      <w:r w:rsidRPr="0033459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пчела</w:t>
      </w:r>
    </w:p>
    <w:p w:rsidR="00334596" w:rsidRPr="00334596" w:rsidRDefault="00334596" w:rsidP="0033459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МАР-КО</w:t>
      </w:r>
      <w:proofErr w:type="gramEnd"/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334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комар</w:t>
      </w:r>
    </w:p>
    <w:p w:rsidR="00334596" w:rsidRPr="00334596" w:rsidRDefault="00334596" w:rsidP="0033459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ЧОК-ЖУ — </w:t>
      </w:r>
      <w:r w:rsidRPr="0033459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жучок</w:t>
      </w:r>
    </w:p>
    <w:p w:rsidR="00334596" w:rsidRPr="00334596" w:rsidRDefault="00334596" w:rsidP="0033459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ЗА-СТРЕ-КО — </w:t>
      </w:r>
      <w:r w:rsidRPr="0033459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стрекоза</w:t>
      </w:r>
    </w:p>
    <w:p w:rsidR="003D02D1" w:rsidRDefault="003D02D1" w:rsidP="00334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96" w:rsidRPr="00334596" w:rsidRDefault="00334596" w:rsidP="003345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Четвертый лишний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лишнее слово, объясните свой выбор:</w:t>
      </w:r>
    </w:p>
    <w:p w:rsidR="00334596" w:rsidRPr="00334596" w:rsidRDefault="00334596" w:rsidP="003345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еж, лиса, шмель;</w:t>
      </w:r>
    </w:p>
    <w:p w:rsidR="00334596" w:rsidRPr="00334596" w:rsidRDefault="00334596" w:rsidP="003345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трясогузка, жук, скворец, сорока;</w:t>
      </w:r>
    </w:p>
    <w:p w:rsidR="00334596" w:rsidRPr="00334596" w:rsidRDefault="00334596" w:rsidP="003345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стрекоза, енот, пчела;</w:t>
      </w:r>
    </w:p>
    <w:p w:rsidR="00334596" w:rsidRPr="00334596" w:rsidRDefault="00334596" w:rsidP="003345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божья коровка, воробей, майский жук;</w:t>
      </w:r>
    </w:p>
    <w:p w:rsidR="00334596" w:rsidRPr="00334596" w:rsidRDefault="00334596" w:rsidP="003345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таракан, муха, пчела, майский жук; (летает - не летает)</w:t>
      </w:r>
    </w:p>
    <w:p w:rsidR="00334596" w:rsidRPr="00334596" w:rsidRDefault="00334596" w:rsidP="003345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стрекоза, кузнечик, пчела, божья коровка (летает - не летает)</w:t>
      </w:r>
    </w:p>
    <w:p w:rsidR="00334596" w:rsidRDefault="00334596" w:rsidP="00334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96" w:rsidRPr="00334596" w:rsidRDefault="00334596" w:rsidP="00334596">
      <w:pPr>
        <w:pStyle w:val="a4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«Сосчитай-ка»</w:t>
      </w:r>
    </w:p>
    <w:p w:rsidR="00334596" w:rsidRPr="00334596" w:rsidRDefault="00334596" w:rsidP="00334596">
      <w:pPr>
        <w:shd w:val="clear" w:color="auto" w:fill="FFFFFF"/>
        <w:spacing w:after="0" w:line="276" w:lineRule="auto"/>
        <w:ind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Цели: </w:t>
      </w:r>
      <w:r w:rsidRPr="0033459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формировать грамматический строй речи, учить согласо</w:t>
      </w:r>
      <w:r w:rsidRPr="003345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вывать существительное с числительным в роде, числе и падеже.</w:t>
      </w:r>
    </w:p>
    <w:p w:rsidR="00334596" w:rsidRPr="00334596" w:rsidRDefault="00334596" w:rsidP="00334596">
      <w:pPr>
        <w:shd w:val="clear" w:color="auto" w:fill="FFFFFF"/>
        <w:spacing w:after="0" w:line="276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 игры. </w:t>
      </w: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с </w:t>
      </w:r>
      <w:r w:rsidR="0098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</w:t>
      </w: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счёт, </w:t>
      </w:r>
      <w:r w:rsidR="00984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продолжает</w:t>
      </w: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1 до 10).</w:t>
      </w:r>
    </w:p>
    <w:p w:rsidR="00334596" w:rsidRPr="00334596" w:rsidRDefault="00334596" w:rsidP="003345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5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</w:t>
      </w:r>
      <w:proofErr w:type="gramEnd"/>
      <w:r w:rsidRPr="003345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334596" w:rsidRPr="00334596" w:rsidRDefault="00334596" w:rsidP="00334596">
      <w:pPr>
        <w:shd w:val="clear" w:color="auto" w:fill="FFFFFF"/>
        <w:spacing w:after="0" w:line="276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маленький комар, два маленьких комара, три маленьких комар... десять маленьких комаров.</w:t>
      </w:r>
    </w:p>
    <w:p w:rsidR="00334596" w:rsidRPr="00334596" w:rsidRDefault="00334596" w:rsidP="00334596">
      <w:pPr>
        <w:shd w:val="clear" w:color="auto" w:fill="FFFFFF"/>
        <w:spacing w:after="0" w:line="276" w:lineRule="auto"/>
        <w:ind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Слова: </w:t>
      </w:r>
      <w:r w:rsidRPr="00334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надоедливая муха, трудолюбивая пчела, разноцветная бабочка и т. п.</w:t>
      </w:r>
    </w:p>
    <w:p w:rsidR="00334596" w:rsidRDefault="00334596" w:rsidP="00334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2D1" w:rsidRPr="00984F92" w:rsidRDefault="003D02D1" w:rsidP="00984F92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  <w:proofErr w:type="spellEnd"/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– РЫ – РЫ - зажужжали комары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– РОВ – РОВ - отгоняем комаров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ЗА – ЗА - прилетела стрекоза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 – ОЗЫ – ОЗЫ – длиннокрылые стрекозы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– КИ – КИ - рогатые жуки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– КИ – КИ - ползают жуки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ВЯК – ВЯК – ВЯК - вот ползет червяк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– ЛА – ЛА – на цветке сидит пчела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– СА – СА - полосатая оса  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– СУ – СУ - не боимся мы осу </w:t>
      </w:r>
      <w:bookmarkStart w:id="0" w:name="_GoBack"/>
      <w:bookmarkEnd w:id="0"/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ВЕЙ – ВЕЙ – ВЕЙ - рыжий муравей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 – ОЛ – ОЛ – зеленый богомол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– ЧИ – ЧИ – тараканы усачи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 – ТКЕ – ТКЕ - бабочка на цветке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 – УХ – УХ - очень много мух 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 – УХА – УХА – прилетела муха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УХ – УХ – УХ – птицы ловят мух</w:t>
      </w:r>
    </w:p>
    <w:p w:rsidR="00984F92" w:rsidRPr="00984F92" w:rsidRDefault="00984F92" w:rsidP="00984F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ПЫ – ПЫ – ПЫ – забавные клопы</w:t>
      </w:r>
    </w:p>
    <w:p w:rsidR="00D57423" w:rsidRDefault="00D57423" w:rsidP="00984F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4F92" w:rsidRPr="00984F92" w:rsidRDefault="00984F92" w:rsidP="00984F9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entury Schoolbook"/>
          <w:b/>
          <w:bCs/>
          <w:iCs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b/>
          <w:bCs/>
          <w:iCs/>
          <w:color w:val="000000"/>
          <w:sz w:val="28"/>
          <w:szCs w:val="28"/>
          <w:lang w:eastAsia="ru-RU"/>
        </w:rPr>
        <w:t>Составь рассказ-описание с опорой на предлагаемый план</w:t>
      </w:r>
    </w:p>
    <w:p w:rsidR="00984F92" w:rsidRPr="00984F92" w:rsidRDefault="00984F92" w:rsidP="00984F9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  <w:t>Как называется насекомое?</w:t>
      </w:r>
    </w:p>
    <w:p w:rsidR="00984F92" w:rsidRPr="00984F92" w:rsidRDefault="00984F92" w:rsidP="00984F9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  <w:t>Внешний вид, особенности строения частей тела (крылья, глаза, усики...).</w:t>
      </w:r>
    </w:p>
    <w:p w:rsidR="00984F92" w:rsidRPr="00984F92" w:rsidRDefault="00984F92" w:rsidP="00984F9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  <w:t>Чем питается? (На кого охотится?)</w:t>
      </w:r>
    </w:p>
    <w:p w:rsidR="00984F92" w:rsidRPr="00984F92" w:rsidRDefault="00984F92" w:rsidP="00984F9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  <w:t>Куда откладывает личинки?</w:t>
      </w:r>
    </w:p>
    <w:p w:rsidR="00984F92" w:rsidRPr="00984F92" w:rsidRDefault="00984F92" w:rsidP="00984F9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  <w:t>Где и как проводит зиму?</w:t>
      </w:r>
    </w:p>
    <w:p w:rsidR="00984F92" w:rsidRPr="00984F92" w:rsidRDefault="00984F92" w:rsidP="00984F9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</w:pPr>
      <w:r w:rsidRPr="00984F92">
        <w:rPr>
          <w:rFonts w:ascii="Times New Roman" w:eastAsia="Times New Roman" w:hAnsi="Times New Roman" w:cs="Century Schoolbook"/>
          <w:color w:val="000000"/>
          <w:sz w:val="28"/>
          <w:szCs w:val="28"/>
          <w:lang w:eastAsia="ru-RU"/>
        </w:rPr>
        <w:t>Какую пользу (или какой вред) приносит людям и растениям?</w:t>
      </w:r>
    </w:p>
    <w:p w:rsidR="00984F92" w:rsidRDefault="00984F92" w:rsidP="00984F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555C9B" w:rsidRDefault="00555C9B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«Пчелы» 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улей, </w:t>
      </w:r>
      <w:proofErr w:type="gramStart"/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proofErr w:type="gramEnd"/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пчелы. -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Показываем кулачек – вращаем кулачками.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 показались из домика, 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Одна, две, три, четыре, пять! -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отгибаем пальчики.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З-з-з-з-з-з..... -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Шевелим пальчиками.</w:t>
      </w: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«Бабочка» 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Бабочка-капустница 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цветком летала, 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порхала – Пыльцу собирала. 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(Скрестить запястья рук и прижать ладони тыльной стороной друг к другу Пальцы прямые. Легким, но резким движением рук в запястьях имитировать полет бабочки.)</w:t>
      </w: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«Насекомые»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Прилетела к нам вчера 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Полосатая пчела. -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машут ладошками.</w:t>
      </w:r>
    </w:p>
    <w:p w:rsid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шмель-</w:t>
      </w:r>
      <w:proofErr w:type="spellStart"/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шмелек</w:t>
      </w:r>
      <w:proofErr w:type="spellEnd"/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каждое название насекомого загибают пальчик.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мотылек,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жука и стрекоза,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фонарики глаза. -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кружочки из пальчиков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подносят к глазам.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Пожужжали, полетали, </w:t>
      </w: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усталости </w:t>
      </w:r>
      <w:proofErr w:type="gramStart"/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упали.-</w:t>
      </w:r>
      <w:proofErr w:type="gramEnd"/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роняют ладони на стол.</w:t>
      </w:r>
    </w:p>
    <w:p w:rsidR="001F7FC7" w:rsidRPr="001F7FC7" w:rsidRDefault="001F7FC7" w:rsidP="001F7F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C4A" w:rsidRDefault="00284C4A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84C4A">
        <w:rPr>
          <w:b/>
          <w:sz w:val="28"/>
          <w:szCs w:val="28"/>
        </w:rPr>
        <w:t>Дыхательная гимнастика</w:t>
      </w:r>
    </w:p>
    <w:p w:rsidR="00555C9B" w:rsidRPr="00284C4A" w:rsidRDefault="00555C9B" w:rsidP="001F7FC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1F7FC7" w:rsidRDefault="001F7FC7" w:rsidP="001F7F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сидит, руки опущены вдоль туловища. Поднять руки в стороны и немного отвести их назад, сделать вдох. Выдыхая, показать, как долго жужжит большой жук [ж], одновременно опуская руки вниз.</w:t>
      </w:r>
    </w:p>
    <w:p w:rsidR="001F7FC7" w:rsidRPr="001F7FC7" w:rsidRDefault="001F7FC7" w:rsidP="001F7F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C7" w:rsidRPr="001F7FC7" w:rsidRDefault="001F7FC7" w:rsidP="001F7F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«Комарик»</w:t>
      </w:r>
    </w:p>
    <w:p w:rsidR="001F7FC7" w:rsidRPr="001F7FC7" w:rsidRDefault="001F7FC7" w:rsidP="001F7F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сидит, ногами обхватив ножки стульчика. Руки на поясе. Нужно вздохнуть, медленно повернуть туловище в сторону; на выдохе показать, как звенит неуловимый комарик [з], быстро вернуться в исходное положение; новый вдох и поворот в другую сторону.</w:t>
      </w:r>
    </w:p>
    <w:p w:rsidR="00490027" w:rsidRDefault="00490027" w:rsidP="001F7FC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490027" w:rsidSect="00A32A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15"/>
    <w:multiLevelType w:val="hybridMultilevel"/>
    <w:tmpl w:val="99DC0CA2"/>
    <w:lvl w:ilvl="0" w:tplc="FD88D3E6">
      <w:start w:val="1"/>
      <w:numFmt w:val="decimal"/>
      <w:lvlText w:val="%1."/>
      <w:lvlJc w:val="left"/>
      <w:pPr>
        <w:ind w:left="8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38676C"/>
    <w:multiLevelType w:val="hybridMultilevel"/>
    <w:tmpl w:val="0570D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F432BAC"/>
    <w:multiLevelType w:val="hybridMultilevel"/>
    <w:tmpl w:val="38B28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566"/>
    <w:multiLevelType w:val="hybridMultilevel"/>
    <w:tmpl w:val="CD4ED5EE"/>
    <w:lvl w:ilvl="0" w:tplc="BBFC678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632184"/>
    <w:multiLevelType w:val="hybridMultilevel"/>
    <w:tmpl w:val="81CE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6DF"/>
    <w:multiLevelType w:val="hybridMultilevel"/>
    <w:tmpl w:val="8EB66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4FD4"/>
    <w:multiLevelType w:val="hybridMultilevel"/>
    <w:tmpl w:val="F47839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41157239"/>
    <w:multiLevelType w:val="hybridMultilevel"/>
    <w:tmpl w:val="8B56CC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9D82662"/>
    <w:multiLevelType w:val="hybridMultilevel"/>
    <w:tmpl w:val="64E63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293864"/>
    <w:multiLevelType w:val="hybridMultilevel"/>
    <w:tmpl w:val="9DB2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A4534C"/>
    <w:multiLevelType w:val="hybridMultilevel"/>
    <w:tmpl w:val="4028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1DA6"/>
    <w:multiLevelType w:val="hybridMultilevel"/>
    <w:tmpl w:val="6324E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901FA"/>
    <w:multiLevelType w:val="hybridMultilevel"/>
    <w:tmpl w:val="F7A6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1468"/>
    <w:multiLevelType w:val="hybridMultilevel"/>
    <w:tmpl w:val="21A8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95B6E"/>
    <w:multiLevelType w:val="hybridMultilevel"/>
    <w:tmpl w:val="65C4AAC8"/>
    <w:lvl w:ilvl="0" w:tplc="E91A25E0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79BC7C54"/>
    <w:multiLevelType w:val="hybridMultilevel"/>
    <w:tmpl w:val="F7B4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"/>
  </w:num>
  <w:num w:numId="5">
    <w:abstractNumId w:val="17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4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15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F"/>
    <w:rsid w:val="000343B3"/>
    <w:rsid w:val="00082018"/>
    <w:rsid w:val="00096FED"/>
    <w:rsid w:val="000C5441"/>
    <w:rsid w:val="00153C65"/>
    <w:rsid w:val="0016570E"/>
    <w:rsid w:val="001C51E7"/>
    <w:rsid w:val="001F7FC7"/>
    <w:rsid w:val="00201593"/>
    <w:rsid w:val="00224395"/>
    <w:rsid w:val="00284C4A"/>
    <w:rsid w:val="002A52A2"/>
    <w:rsid w:val="002B7EBA"/>
    <w:rsid w:val="00325E68"/>
    <w:rsid w:val="00334596"/>
    <w:rsid w:val="0038797C"/>
    <w:rsid w:val="003D02D1"/>
    <w:rsid w:val="003D3A80"/>
    <w:rsid w:val="0047649F"/>
    <w:rsid w:val="00490027"/>
    <w:rsid w:val="00555C9B"/>
    <w:rsid w:val="005C718A"/>
    <w:rsid w:val="0062397C"/>
    <w:rsid w:val="00652AFC"/>
    <w:rsid w:val="00657206"/>
    <w:rsid w:val="006D3DAE"/>
    <w:rsid w:val="0076427E"/>
    <w:rsid w:val="0077394A"/>
    <w:rsid w:val="007A2C65"/>
    <w:rsid w:val="007D138A"/>
    <w:rsid w:val="00813AA5"/>
    <w:rsid w:val="0082266F"/>
    <w:rsid w:val="008476AF"/>
    <w:rsid w:val="008866F1"/>
    <w:rsid w:val="008958F2"/>
    <w:rsid w:val="008A7F32"/>
    <w:rsid w:val="008E1A0B"/>
    <w:rsid w:val="00950EC4"/>
    <w:rsid w:val="00984F92"/>
    <w:rsid w:val="009B405A"/>
    <w:rsid w:val="009E3124"/>
    <w:rsid w:val="00A3007D"/>
    <w:rsid w:val="00A32A1C"/>
    <w:rsid w:val="00AC3412"/>
    <w:rsid w:val="00B12A34"/>
    <w:rsid w:val="00B343ED"/>
    <w:rsid w:val="00B368E3"/>
    <w:rsid w:val="00B51E83"/>
    <w:rsid w:val="00B650CD"/>
    <w:rsid w:val="00B67800"/>
    <w:rsid w:val="00B842CA"/>
    <w:rsid w:val="00BD1413"/>
    <w:rsid w:val="00C53037"/>
    <w:rsid w:val="00C62515"/>
    <w:rsid w:val="00C71BC9"/>
    <w:rsid w:val="00CC2538"/>
    <w:rsid w:val="00D313A9"/>
    <w:rsid w:val="00D57423"/>
    <w:rsid w:val="00D97468"/>
    <w:rsid w:val="00DA0DD9"/>
    <w:rsid w:val="00E458E6"/>
    <w:rsid w:val="00E8387C"/>
    <w:rsid w:val="00EA66B4"/>
    <w:rsid w:val="00ED4EF5"/>
    <w:rsid w:val="00F05321"/>
    <w:rsid w:val="00F56D7B"/>
    <w:rsid w:val="00F713B7"/>
    <w:rsid w:val="00FC4E44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21-EE75-4A94-B6AA-FFD9AF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-spb.ru/tag/de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62</cp:revision>
  <dcterms:created xsi:type="dcterms:W3CDTF">2020-03-24T14:33:00Z</dcterms:created>
  <dcterms:modified xsi:type="dcterms:W3CDTF">2020-04-22T20:19:00Z</dcterms:modified>
</cp:coreProperties>
</file>