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D5" w:rsidRDefault="008A06D5" w:rsidP="008A06D5">
      <w:pPr>
        <w:pStyle w:val="a3"/>
        <w:shd w:val="clear" w:color="auto" w:fill="FFFFFF"/>
        <w:spacing w:before="0" w:beforeAutospacing="0" w:after="0" w:afterAutospacing="0"/>
        <w:ind w:left="-851" w:right="-426"/>
        <w:jc w:val="center"/>
        <w:rPr>
          <w:i/>
          <w:color w:val="000000"/>
          <w:sz w:val="28"/>
          <w:szCs w:val="28"/>
        </w:rPr>
      </w:pPr>
    </w:p>
    <w:p w:rsidR="00E57C20" w:rsidRPr="009F23FE" w:rsidRDefault="00E57C20" w:rsidP="008A06D5">
      <w:pPr>
        <w:pStyle w:val="a3"/>
        <w:shd w:val="clear" w:color="auto" w:fill="FFFFFF"/>
        <w:spacing w:before="0" w:beforeAutospacing="0" w:after="0" w:afterAutospacing="0"/>
        <w:ind w:left="-851" w:right="-426"/>
        <w:jc w:val="center"/>
        <w:rPr>
          <w:i/>
          <w:color w:val="000000"/>
          <w:sz w:val="32"/>
          <w:szCs w:val="32"/>
        </w:rPr>
      </w:pPr>
      <w:r w:rsidRPr="009F23FE">
        <w:rPr>
          <w:i/>
          <w:color w:val="000000"/>
          <w:sz w:val="32"/>
          <w:szCs w:val="32"/>
        </w:rPr>
        <w:t xml:space="preserve">Памятка для родителей, </w:t>
      </w:r>
    </w:p>
    <w:p w:rsidR="00E57C20" w:rsidRPr="009F23FE" w:rsidRDefault="00E57C20" w:rsidP="008A06D5">
      <w:pPr>
        <w:pStyle w:val="a3"/>
        <w:shd w:val="clear" w:color="auto" w:fill="FFFFFF"/>
        <w:spacing w:before="0" w:beforeAutospacing="0" w:after="0" w:afterAutospacing="0"/>
        <w:ind w:left="142" w:right="282"/>
        <w:jc w:val="center"/>
        <w:rPr>
          <w:i/>
          <w:color w:val="000000"/>
          <w:sz w:val="32"/>
          <w:szCs w:val="32"/>
        </w:rPr>
      </w:pPr>
      <w:r w:rsidRPr="009F23FE">
        <w:rPr>
          <w:i/>
          <w:color w:val="000000"/>
          <w:sz w:val="32"/>
          <w:szCs w:val="32"/>
        </w:rPr>
        <w:t>как справиться со стрессом в режиме самоизоляции.</w:t>
      </w:r>
    </w:p>
    <w:p w:rsidR="00E57C20" w:rsidRPr="009F23FE" w:rsidRDefault="00E57C20" w:rsidP="00E57C20">
      <w:pPr>
        <w:pStyle w:val="a3"/>
        <w:shd w:val="clear" w:color="auto" w:fill="FFFFFF"/>
        <w:spacing w:before="0" w:beforeAutospacing="0" w:after="0" w:afterAutospacing="0"/>
        <w:jc w:val="center"/>
        <w:rPr>
          <w:color w:val="0070C0"/>
          <w:sz w:val="28"/>
          <w:szCs w:val="28"/>
        </w:rPr>
      </w:pPr>
    </w:p>
    <w:p w:rsidR="00E57C20" w:rsidRDefault="00E57C20" w:rsidP="008A06D5">
      <w:pPr>
        <w:pStyle w:val="a3"/>
        <w:shd w:val="clear" w:color="auto" w:fill="FFFFFF"/>
        <w:tabs>
          <w:tab w:val="left" w:pos="993"/>
        </w:tabs>
        <w:spacing w:before="0" w:beforeAutospacing="0" w:after="0" w:afterAutospacing="0" w:line="276" w:lineRule="auto"/>
        <w:ind w:left="142" w:right="424" w:firstLine="425"/>
        <w:jc w:val="both"/>
        <w:rPr>
          <w:color w:val="000000"/>
          <w:sz w:val="28"/>
          <w:szCs w:val="28"/>
        </w:rPr>
      </w:pPr>
      <w:r w:rsidRPr="00E57C20">
        <w:rPr>
          <w:color w:val="000000"/>
          <w:sz w:val="28"/>
          <w:szCs w:val="28"/>
        </w:rPr>
        <w:t>Дошкольников и ш</w:t>
      </w:r>
      <w:r w:rsidRPr="00E57C20">
        <w:rPr>
          <w:color w:val="000000"/>
          <w:sz w:val="28"/>
          <w:szCs w:val="28"/>
        </w:rPr>
        <w:t>кольников отправили </w:t>
      </w:r>
      <w:hyperlink r:id="rId9" w:history="1">
        <w:r w:rsidRPr="00E57C20">
          <w:rPr>
            <w:rStyle w:val="a4"/>
            <w:color w:val="auto"/>
            <w:sz w:val="28"/>
            <w:szCs w:val="28"/>
            <w:u w:val="none"/>
          </w:rPr>
          <w:t>на дистанционное обучение</w:t>
        </w:r>
      </w:hyperlink>
      <w:r w:rsidRPr="00E57C20">
        <w:rPr>
          <w:sz w:val="28"/>
          <w:szCs w:val="28"/>
        </w:rPr>
        <w:t xml:space="preserve">, </w:t>
      </w:r>
      <w:r w:rsidRPr="00E57C20">
        <w:rPr>
          <w:color w:val="000000"/>
          <w:sz w:val="28"/>
          <w:szCs w:val="28"/>
        </w:rPr>
        <w:t xml:space="preserve">а родителей перевели работать </w:t>
      </w:r>
      <w:r>
        <w:rPr>
          <w:color w:val="000000"/>
          <w:sz w:val="28"/>
          <w:szCs w:val="28"/>
        </w:rPr>
        <w:t>на</w:t>
      </w:r>
      <w:r w:rsidRPr="00E57C20">
        <w:rPr>
          <w:color w:val="000000"/>
          <w:sz w:val="28"/>
          <w:szCs w:val="28"/>
        </w:rPr>
        <w:t xml:space="preserve"> </w:t>
      </w:r>
      <w:proofErr w:type="spellStart"/>
      <w:r w:rsidRPr="00E57C20">
        <w:rPr>
          <w:color w:val="000000"/>
          <w:sz w:val="28"/>
          <w:szCs w:val="28"/>
        </w:rPr>
        <w:t>удаленк</w:t>
      </w:r>
      <w:r>
        <w:rPr>
          <w:color w:val="000000"/>
          <w:sz w:val="28"/>
          <w:szCs w:val="28"/>
        </w:rPr>
        <w:t>у</w:t>
      </w:r>
      <w:proofErr w:type="spellEnd"/>
      <w:r w:rsidRPr="00E57C20">
        <w:rPr>
          <w:color w:val="000000"/>
          <w:sz w:val="28"/>
          <w:szCs w:val="28"/>
        </w:rPr>
        <w:t xml:space="preserve">. Благодаря </w:t>
      </w:r>
      <w:proofErr w:type="spellStart"/>
      <w:r w:rsidRPr="00E57C20">
        <w:rPr>
          <w:color w:val="000000"/>
          <w:sz w:val="28"/>
          <w:szCs w:val="28"/>
        </w:rPr>
        <w:t>коронавирусу</w:t>
      </w:r>
      <w:proofErr w:type="spellEnd"/>
      <w:r w:rsidRPr="00E57C20">
        <w:rPr>
          <w:color w:val="000000"/>
          <w:sz w:val="28"/>
          <w:szCs w:val="28"/>
        </w:rPr>
        <w:t xml:space="preserve"> ближайшие несколько недель многие взрослые и дети вынуждены будут мирно сосуществовать под одной крышей в режиме добровольной самоизоляции. Но этот карантинный образ жизни, когда все поставлено с ног на голову, может стать источником серьезного стресса. Чтобы помочь справиться с нервами, а также поддержать детей, психологи Московского психолого-педагогического университета разработали ряд рекомендаций.</w:t>
      </w:r>
    </w:p>
    <w:p w:rsidR="000677E7" w:rsidRPr="00E57C20" w:rsidRDefault="000677E7" w:rsidP="008A06D5">
      <w:pPr>
        <w:pStyle w:val="a3"/>
        <w:shd w:val="clear" w:color="auto" w:fill="FFFFFF"/>
        <w:tabs>
          <w:tab w:val="left" w:pos="993"/>
        </w:tabs>
        <w:spacing w:before="0" w:beforeAutospacing="0" w:after="0" w:afterAutospacing="0" w:line="276" w:lineRule="auto"/>
        <w:ind w:left="142" w:right="424" w:firstLine="425"/>
        <w:jc w:val="both"/>
        <w:rPr>
          <w:color w:val="000000"/>
          <w:sz w:val="28"/>
          <w:szCs w:val="28"/>
        </w:rPr>
      </w:pPr>
    </w:p>
    <w:p w:rsidR="00E57C20" w:rsidRPr="00E57C20" w:rsidRDefault="00E57C20" w:rsidP="008A06D5">
      <w:pPr>
        <w:pStyle w:val="a3"/>
        <w:numPr>
          <w:ilvl w:val="0"/>
          <w:numId w:val="2"/>
        </w:numPr>
        <w:shd w:val="clear" w:color="auto" w:fill="FFFFFF"/>
        <w:tabs>
          <w:tab w:val="left" w:pos="993"/>
          <w:tab w:val="left" w:pos="1134"/>
        </w:tabs>
        <w:spacing w:before="0" w:beforeAutospacing="0" w:after="180" w:afterAutospacing="0" w:line="276" w:lineRule="auto"/>
        <w:ind w:left="142" w:right="424" w:firstLine="425"/>
        <w:jc w:val="both"/>
        <w:rPr>
          <w:color w:val="000000"/>
          <w:sz w:val="28"/>
          <w:szCs w:val="28"/>
        </w:rPr>
      </w:pPr>
      <w:r w:rsidRPr="00E57C20">
        <w:rPr>
          <w:color w:val="000000"/>
          <w:sz w:val="28"/>
          <w:szCs w:val="28"/>
        </w:rPr>
        <w:t>Стоит использовать это время для того, чтобы стать ближе друг к другу! Попробуйте вместе сделать что-нибудь полезное – займитесь спортивными упражнениями, приготовьте какое-нибудь блюдо, смастерите игрушку или нарисуйте рисунок. Когда ребёнок делает что-то вместе с родителями, он приобретает уверенность в себе.</w:t>
      </w:r>
    </w:p>
    <w:p w:rsidR="00E57C20" w:rsidRPr="000677E7" w:rsidRDefault="00E57C20" w:rsidP="008A06D5">
      <w:pPr>
        <w:pStyle w:val="a3"/>
        <w:numPr>
          <w:ilvl w:val="0"/>
          <w:numId w:val="2"/>
        </w:numPr>
        <w:shd w:val="clear" w:color="auto" w:fill="FFFFFF"/>
        <w:tabs>
          <w:tab w:val="left" w:pos="993"/>
          <w:tab w:val="left" w:pos="1134"/>
        </w:tabs>
        <w:spacing w:before="0" w:beforeAutospacing="0" w:after="180" w:afterAutospacing="0" w:line="276" w:lineRule="auto"/>
        <w:ind w:left="142" w:right="424" w:firstLine="425"/>
        <w:jc w:val="both"/>
        <w:rPr>
          <w:color w:val="000000"/>
          <w:sz w:val="28"/>
          <w:szCs w:val="28"/>
        </w:rPr>
      </w:pPr>
      <w:r w:rsidRPr="000677E7">
        <w:rPr>
          <w:color w:val="000000"/>
          <w:sz w:val="28"/>
          <w:szCs w:val="28"/>
        </w:rPr>
        <w:t>Важно сохранить привычный режим жизни, в противном случае ребенку трудно будет вернуться к прежнему ритму. Устраивайте занятия, как в школе или детском саду, устраивайте «перемены».</w:t>
      </w:r>
    </w:p>
    <w:p w:rsidR="00E57C20" w:rsidRPr="00E57C20" w:rsidRDefault="00E57C20" w:rsidP="008A06D5">
      <w:pPr>
        <w:pStyle w:val="a3"/>
        <w:numPr>
          <w:ilvl w:val="0"/>
          <w:numId w:val="2"/>
        </w:numPr>
        <w:shd w:val="clear" w:color="auto" w:fill="FFFFFF"/>
        <w:tabs>
          <w:tab w:val="left" w:pos="993"/>
          <w:tab w:val="left" w:pos="1134"/>
        </w:tabs>
        <w:spacing w:before="0" w:beforeAutospacing="0" w:after="180" w:afterAutospacing="0" w:line="276" w:lineRule="auto"/>
        <w:ind w:left="142" w:right="424" w:firstLine="425"/>
        <w:jc w:val="both"/>
        <w:rPr>
          <w:color w:val="000000"/>
          <w:sz w:val="28"/>
          <w:szCs w:val="28"/>
        </w:rPr>
      </w:pPr>
      <w:r w:rsidRPr="00E57C20">
        <w:rPr>
          <w:color w:val="000000"/>
          <w:sz w:val="28"/>
          <w:szCs w:val="28"/>
        </w:rPr>
        <w:t>Если ребенок волнуется из-за вируса и задает вопросы, то говорить нужно примерно следующее: «Если выполнять все правила (мыть руки, проветривать комнату; соблюдать режим дня и питания и т. д.), то все будут здоровы!». Важно переводить ответы в плоскость конкретных рекомендаций. Не нужно все время заставлять мыть руки, а только, когда это необходимо, иначе это может привести к навязчивости.</w:t>
      </w:r>
    </w:p>
    <w:p w:rsidR="00E57C20" w:rsidRPr="000677E7" w:rsidRDefault="000677E7" w:rsidP="008A06D5">
      <w:pPr>
        <w:pStyle w:val="a3"/>
        <w:numPr>
          <w:ilvl w:val="0"/>
          <w:numId w:val="2"/>
        </w:numPr>
        <w:shd w:val="clear" w:color="auto" w:fill="FFFFFF"/>
        <w:tabs>
          <w:tab w:val="left" w:pos="993"/>
          <w:tab w:val="left" w:pos="1134"/>
        </w:tabs>
        <w:spacing w:before="0" w:beforeAutospacing="0" w:after="0" w:afterAutospacing="0" w:line="276" w:lineRule="auto"/>
        <w:ind w:left="142" w:right="424" w:firstLine="425"/>
        <w:jc w:val="both"/>
        <w:rPr>
          <w:color w:val="000000"/>
          <w:sz w:val="28"/>
          <w:szCs w:val="28"/>
        </w:rPr>
      </w:pPr>
      <w:r w:rsidRPr="000677E7">
        <w:rPr>
          <w:sz w:val="28"/>
          <w:szCs w:val="28"/>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sidRPr="000677E7">
        <w:rPr>
          <w:sz w:val="28"/>
          <w:szCs w:val="28"/>
        </w:rPr>
        <w:t>л(</w:t>
      </w:r>
      <w:proofErr w:type="gramEnd"/>
      <w:r w:rsidRPr="000677E7">
        <w:rPr>
          <w:sz w:val="28"/>
          <w:szCs w:val="28"/>
        </w:rPr>
        <w:t>а)? Потом ты выздоровел, я выздорове</w:t>
      </w:r>
      <w:proofErr w:type="gramStart"/>
      <w:r w:rsidRPr="000677E7">
        <w:rPr>
          <w:sz w:val="28"/>
          <w:szCs w:val="28"/>
        </w:rPr>
        <w:t>л(</w:t>
      </w:r>
      <w:proofErr w:type="gramEnd"/>
      <w:r w:rsidRPr="000677E7">
        <w:rPr>
          <w:sz w:val="28"/>
          <w:szCs w:val="28"/>
        </w:rPr>
        <w:t>а). Важно соблюдать правила»</w:t>
      </w:r>
      <w:r w:rsidR="00864BDE">
        <w:rPr>
          <w:rStyle w:val="a8"/>
          <w:color w:val="000000"/>
          <w:sz w:val="28"/>
          <w:szCs w:val="28"/>
        </w:rPr>
        <w:t>1</w:t>
      </w:r>
      <w:r w:rsidRPr="000677E7">
        <w:rPr>
          <w:sz w:val="28"/>
          <w:szCs w:val="28"/>
        </w:rPr>
        <w:t>.</w:t>
      </w:r>
    </w:p>
    <w:p w:rsidR="00864BDE" w:rsidRDefault="00864BDE" w:rsidP="009F23FE">
      <w:pPr>
        <w:tabs>
          <w:tab w:val="left" w:pos="993"/>
        </w:tabs>
        <w:ind w:right="424" w:firstLine="567"/>
        <w:jc w:val="both"/>
        <w:rPr>
          <w:rFonts w:ascii="Times New Roman" w:hAnsi="Times New Roman" w:cs="Times New Roman"/>
          <w:sz w:val="28"/>
          <w:szCs w:val="28"/>
        </w:rPr>
      </w:pPr>
    </w:p>
    <w:p w:rsidR="00F44851" w:rsidRDefault="00864BDE" w:rsidP="008A06D5">
      <w:pPr>
        <w:tabs>
          <w:tab w:val="left" w:pos="993"/>
        </w:tabs>
        <w:ind w:left="142" w:right="424" w:firstLine="425"/>
        <w:jc w:val="both"/>
        <w:rPr>
          <w:rFonts w:ascii="Times New Roman" w:hAnsi="Times New Roman" w:cs="Times New Roman"/>
          <w:sz w:val="28"/>
          <w:szCs w:val="28"/>
        </w:rPr>
      </w:pPr>
      <w:r>
        <w:rPr>
          <w:rFonts w:ascii="Times New Roman" w:hAnsi="Times New Roman" w:cs="Times New Roman"/>
          <w:sz w:val="28"/>
          <w:szCs w:val="28"/>
        </w:rPr>
        <w:t>Другие памятки по предотвращению тревожных состояний, вы можете прочитать, перейдя по ссылке</w:t>
      </w:r>
      <w:r w:rsidR="00466B12">
        <w:rPr>
          <w:rStyle w:val="a8"/>
          <w:color w:val="000000"/>
          <w:sz w:val="28"/>
          <w:szCs w:val="28"/>
        </w:rPr>
        <w:t>2</w:t>
      </w:r>
      <w:r>
        <w:rPr>
          <w:rFonts w:ascii="Times New Roman" w:hAnsi="Times New Roman" w:cs="Times New Roman"/>
          <w:sz w:val="28"/>
          <w:szCs w:val="28"/>
        </w:rPr>
        <w:t xml:space="preserve">. </w:t>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r w:rsidR="00F44851">
        <w:rPr>
          <w:rFonts w:ascii="Times New Roman" w:hAnsi="Times New Roman" w:cs="Times New Roman"/>
          <w:sz w:val="28"/>
          <w:szCs w:val="28"/>
        </w:rPr>
        <w:softHyphen/>
      </w:r>
    </w:p>
    <w:p w:rsidR="008A06D5" w:rsidRDefault="008A06D5" w:rsidP="008A06D5">
      <w:pPr>
        <w:tabs>
          <w:tab w:val="left" w:pos="993"/>
        </w:tabs>
        <w:ind w:left="142" w:right="424" w:firstLine="425"/>
        <w:jc w:val="both"/>
        <w:rPr>
          <w:rFonts w:ascii="Times New Roman" w:hAnsi="Times New Roman" w:cs="Times New Roman"/>
          <w:sz w:val="28"/>
          <w:szCs w:val="28"/>
        </w:rPr>
      </w:pPr>
      <w:bookmarkStart w:id="0" w:name="_GoBack"/>
      <w:bookmarkEnd w:id="0"/>
    </w:p>
    <w:p w:rsidR="00F44851" w:rsidRDefault="00F44851" w:rsidP="008A06D5">
      <w:pPr>
        <w:pStyle w:val="aa"/>
        <w:numPr>
          <w:ilvl w:val="0"/>
          <w:numId w:val="3"/>
        </w:numPr>
        <w:tabs>
          <w:tab w:val="left" w:pos="426"/>
        </w:tabs>
        <w:ind w:left="0" w:firstLine="0"/>
      </w:pPr>
      <w:hyperlink r:id="rId10" w:history="1">
        <w:proofErr w:type="gramStart"/>
        <w:r w:rsidRPr="001744EF">
          <w:rPr>
            <w:rStyle w:val="a4"/>
          </w:rPr>
          <w:t>https://mgppu.ru/resources/news/Как%20родителю%20помочь%20ребенку%20справиться%20с%20возможным%20стрессом%2C%20при%20временном%20нахождении%20дома%20советы%20детского%20психолога.pdf</w:t>
        </w:r>
      </w:hyperlink>
      <w:r>
        <w:t xml:space="preserve">  (ссылка на</w:t>
      </w:r>
      <w:proofErr w:type="gramEnd"/>
      <w:r>
        <w:t xml:space="preserve"> источник)</w:t>
      </w:r>
    </w:p>
    <w:p w:rsidR="00F44851" w:rsidRPr="00466B12" w:rsidRDefault="00466B12" w:rsidP="008A06D5">
      <w:pPr>
        <w:pStyle w:val="a9"/>
        <w:numPr>
          <w:ilvl w:val="0"/>
          <w:numId w:val="3"/>
        </w:numPr>
        <w:tabs>
          <w:tab w:val="left" w:pos="426"/>
        </w:tabs>
        <w:spacing w:line="240" w:lineRule="auto"/>
        <w:ind w:left="0" w:firstLine="0"/>
        <w:jc w:val="both"/>
        <w:rPr>
          <w:rFonts w:ascii="Times New Roman" w:hAnsi="Times New Roman" w:cs="Times New Roman"/>
          <w:sz w:val="28"/>
          <w:szCs w:val="28"/>
        </w:rPr>
      </w:pPr>
      <w:hyperlink r:id="rId11" w:history="1">
        <w:r w:rsidRPr="001744EF">
          <w:rPr>
            <w:rStyle w:val="a4"/>
            <w:rFonts w:ascii="Times New Roman" w:hAnsi="Times New Roman" w:cs="Times New Roman"/>
            <w:sz w:val="20"/>
            <w:szCs w:val="20"/>
          </w:rPr>
          <w:t>https://mgppu.ru/news/7462</w:t>
        </w:r>
      </w:hyperlink>
      <w:r w:rsidR="00F44851" w:rsidRPr="00466B12">
        <w:rPr>
          <w:rFonts w:ascii="Times New Roman" w:hAnsi="Times New Roman" w:cs="Times New Roman"/>
          <w:sz w:val="20"/>
          <w:szCs w:val="20"/>
        </w:rPr>
        <w:t xml:space="preserve">  (ссылка на другие статьи сайта)</w:t>
      </w:r>
      <w:r>
        <w:rPr>
          <w:rFonts w:ascii="Times New Roman" w:hAnsi="Times New Roman" w:cs="Times New Roman"/>
          <w:sz w:val="20"/>
          <w:szCs w:val="20"/>
        </w:rPr>
        <w:t>.</w:t>
      </w:r>
    </w:p>
    <w:sectPr w:rsidR="00F44851" w:rsidRPr="00466B12" w:rsidSect="008A06D5">
      <w:pgSz w:w="11906" w:h="16838"/>
      <w:pgMar w:top="426" w:right="566"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0AE" w:rsidRDefault="005040AE" w:rsidP="00F44851">
      <w:pPr>
        <w:spacing w:after="0" w:line="240" w:lineRule="auto"/>
      </w:pPr>
      <w:r>
        <w:separator/>
      </w:r>
    </w:p>
  </w:endnote>
  <w:endnote w:type="continuationSeparator" w:id="0">
    <w:p w:rsidR="005040AE" w:rsidRDefault="005040AE" w:rsidP="00F4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0AE" w:rsidRDefault="005040AE" w:rsidP="00F44851">
      <w:pPr>
        <w:spacing w:after="0" w:line="240" w:lineRule="auto"/>
      </w:pPr>
      <w:r>
        <w:separator/>
      </w:r>
    </w:p>
  </w:footnote>
  <w:footnote w:type="continuationSeparator" w:id="0">
    <w:p w:rsidR="005040AE" w:rsidRDefault="005040AE" w:rsidP="00F44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E525C"/>
    <w:multiLevelType w:val="hybridMultilevel"/>
    <w:tmpl w:val="A42A92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404489A"/>
    <w:multiLevelType w:val="hybridMultilevel"/>
    <w:tmpl w:val="0EA2B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9C164F"/>
    <w:multiLevelType w:val="hybridMultilevel"/>
    <w:tmpl w:val="B2F02324"/>
    <w:lvl w:ilvl="0" w:tplc="6E727468">
      <w:start w:val="1"/>
      <w:numFmt w:val="decimal"/>
      <w:lvlText w:val="%1."/>
      <w:lvlJc w:val="left"/>
      <w:pPr>
        <w:ind w:left="36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C0B"/>
    <w:rsid w:val="000677E7"/>
    <w:rsid w:val="00466B12"/>
    <w:rsid w:val="005040AE"/>
    <w:rsid w:val="005A57FA"/>
    <w:rsid w:val="00864BDE"/>
    <w:rsid w:val="008A06D5"/>
    <w:rsid w:val="009F23FE"/>
    <w:rsid w:val="00CA1C0B"/>
    <w:rsid w:val="00E57C20"/>
    <w:rsid w:val="00F44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7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57C20"/>
    <w:rPr>
      <w:color w:val="0000FF"/>
      <w:u w:val="single"/>
    </w:rPr>
  </w:style>
  <w:style w:type="character" w:styleId="a5">
    <w:name w:val="Strong"/>
    <w:basedOn w:val="a0"/>
    <w:uiPriority w:val="22"/>
    <w:qFormat/>
    <w:rsid w:val="00E57C20"/>
    <w:rPr>
      <w:b/>
      <w:bCs/>
    </w:rPr>
  </w:style>
  <w:style w:type="character" w:customStyle="1" w:styleId="resh-link">
    <w:name w:val="resh-link"/>
    <w:basedOn w:val="a0"/>
    <w:rsid w:val="00E57C20"/>
  </w:style>
  <w:style w:type="paragraph" w:styleId="a6">
    <w:name w:val="endnote text"/>
    <w:basedOn w:val="a"/>
    <w:link w:val="a7"/>
    <w:uiPriority w:val="99"/>
    <w:semiHidden/>
    <w:unhideWhenUsed/>
    <w:rsid w:val="00F44851"/>
    <w:pPr>
      <w:spacing w:after="0" w:line="240" w:lineRule="auto"/>
    </w:pPr>
    <w:rPr>
      <w:sz w:val="20"/>
      <w:szCs w:val="20"/>
    </w:rPr>
  </w:style>
  <w:style w:type="character" w:customStyle="1" w:styleId="a7">
    <w:name w:val="Текст концевой сноски Знак"/>
    <w:basedOn w:val="a0"/>
    <w:link w:val="a6"/>
    <w:uiPriority w:val="99"/>
    <w:semiHidden/>
    <w:rsid w:val="00F44851"/>
    <w:rPr>
      <w:sz w:val="20"/>
      <w:szCs w:val="20"/>
    </w:rPr>
  </w:style>
  <w:style w:type="character" w:styleId="a8">
    <w:name w:val="endnote reference"/>
    <w:basedOn w:val="a0"/>
    <w:uiPriority w:val="99"/>
    <w:semiHidden/>
    <w:unhideWhenUsed/>
    <w:rsid w:val="00F44851"/>
    <w:rPr>
      <w:vertAlign w:val="superscript"/>
    </w:rPr>
  </w:style>
  <w:style w:type="paragraph" w:styleId="a9">
    <w:name w:val="List Paragraph"/>
    <w:basedOn w:val="a"/>
    <w:uiPriority w:val="34"/>
    <w:qFormat/>
    <w:rsid w:val="00F44851"/>
    <w:pPr>
      <w:ind w:left="720"/>
      <w:contextualSpacing/>
    </w:pPr>
  </w:style>
  <w:style w:type="paragraph" w:styleId="aa">
    <w:name w:val="footnote text"/>
    <w:basedOn w:val="a"/>
    <w:link w:val="ab"/>
    <w:uiPriority w:val="99"/>
    <w:semiHidden/>
    <w:unhideWhenUsed/>
    <w:rsid w:val="00F44851"/>
    <w:pPr>
      <w:spacing w:after="0" w:line="240" w:lineRule="auto"/>
    </w:pPr>
    <w:rPr>
      <w:sz w:val="20"/>
      <w:szCs w:val="20"/>
    </w:rPr>
  </w:style>
  <w:style w:type="character" w:customStyle="1" w:styleId="ab">
    <w:name w:val="Текст сноски Знак"/>
    <w:basedOn w:val="a0"/>
    <w:link w:val="aa"/>
    <w:uiPriority w:val="99"/>
    <w:semiHidden/>
    <w:rsid w:val="00F44851"/>
    <w:rPr>
      <w:sz w:val="20"/>
      <w:szCs w:val="20"/>
    </w:rPr>
  </w:style>
  <w:style w:type="character" w:styleId="ac">
    <w:name w:val="footnote reference"/>
    <w:basedOn w:val="a0"/>
    <w:uiPriority w:val="99"/>
    <w:semiHidden/>
    <w:unhideWhenUsed/>
    <w:rsid w:val="00F44851"/>
    <w:rPr>
      <w:vertAlign w:val="superscript"/>
    </w:rPr>
  </w:style>
  <w:style w:type="paragraph" w:styleId="ad">
    <w:name w:val="Balloon Text"/>
    <w:basedOn w:val="a"/>
    <w:link w:val="ae"/>
    <w:uiPriority w:val="99"/>
    <w:semiHidden/>
    <w:unhideWhenUsed/>
    <w:rsid w:val="00F4485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448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7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57C20"/>
    <w:rPr>
      <w:color w:val="0000FF"/>
      <w:u w:val="single"/>
    </w:rPr>
  </w:style>
  <w:style w:type="character" w:styleId="a5">
    <w:name w:val="Strong"/>
    <w:basedOn w:val="a0"/>
    <w:uiPriority w:val="22"/>
    <w:qFormat/>
    <w:rsid w:val="00E57C20"/>
    <w:rPr>
      <w:b/>
      <w:bCs/>
    </w:rPr>
  </w:style>
  <w:style w:type="character" w:customStyle="1" w:styleId="resh-link">
    <w:name w:val="resh-link"/>
    <w:basedOn w:val="a0"/>
    <w:rsid w:val="00E57C20"/>
  </w:style>
  <w:style w:type="paragraph" w:styleId="a6">
    <w:name w:val="endnote text"/>
    <w:basedOn w:val="a"/>
    <w:link w:val="a7"/>
    <w:uiPriority w:val="99"/>
    <w:semiHidden/>
    <w:unhideWhenUsed/>
    <w:rsid w:val="00F44851"/>
    <w:pPr>
      <w:spacing w:after="0" w:line="240" w:lineRule="auto"/>
    </w:pPr>
    <w:rPr>
      <w:sz w:val="20"/>
      <w:szCs w:val="20"/>
    </w:rPr>
  </w:style>
  <w:style w:type="character" w:customStyle="1" w:styleId="a7">
    <w:name w:val="Текст концевой сноски Знак"/>
    <w:basedOn w:val="a0"/>
    <w:link w:val="a6"/>
    <w:uiPriority w:val="99"/>
    <w:semiHidden/>
    <w:rsid w:val="00F44851"/>
    <w:rPr>
      <w:sz w:val="20"/>
      <w:szCs w:val="20"/>
    </w:rPr>
  </w:style>
  <w:style w:type="character" w:styleId="a8">
    <w:name w:val="endnote reference"/>
    <w:basedOn w:val="a0"/>
    <w:uiPriority w:val="99"/>
    <w:semiHidden/>
    <w:unhideWhenUsed/>
    <w:rsid w:val="00F44851"/>
    <w:rPr>
      <w:vertAlign w:val="superscript"/>
    </w:rPr>
  </w:style>
  <w:style w:type="paragraph" w:styleId="a9">
    <w:name w:val="List Paragraph"/>
    <w:basedOn w:val="a"/>
    <w:uiPriority w:val="34"/>
    <w:qFormat/>
    <w:rsid w:val="00F44851"/>
    <w:pPr>
      <w:ind w:left="720"/>
      <w:contextualSpacing/>
    </w:pPr>
  </w:style>
  <w:style w:type="paragraph" w:styleId="aa">
    <w:name w:val="footnote text"/>
    <w:basedOn w:val="a"/>
    <w:link w:val="ab"/>
    <w:uiPriority w:val="99"/>
    <w:semiHidden/>
    <w:unhideWhenUsed/>
    <w:rsid w:val="00F44851"/>
    <w:pPr>
      <w:spacing w:after="0" w:line="240" w:lineRule="auto"/>
    </w:pPr>
    <w:rPr>
      <w:sz w:val="20"/>
      <w:szCs w:val="20"/>
    </w:rPr>
  </w:style>
  <w:style w:type="character" w:customStyle="1" w:styleId="ab">
    <w:name w:val="Текст сноски Знак"/>
    <w:basedOn w:val="a0"/>
    <w:link w:val="aa"/>
    <w:uiPriority w:val="99"/>
    <w:semiHidden/>
    <w:rsid w:val="00F44851"/>
    <w:rPr>
      <w:sz w:val="20"/>
      <w:szCs w:val="20"/>
    </w:rPr>
  </w:style>
  <w:style w:type="character" w:styleId="ac">
    <w:name w:val="footnote reference"/>
    <w:basedOn w:val="a0"/>
    <w:uiPriority w:val="99"/>
    <w:semiHidden/>
    <w:unhideWhenUsed/>
    <w:rsid w:val="00F44851"/>
    <w:rPr>
      <w:vertAlign w:val="superscript"/>
    </w:rPr>
  </w:style>
  <w:style w:type="paragraph" w:styleId="ad">
    <w:name w:val="Balloon Text"/>
    <w:basedOn w:val="a"/>
    <w:link w:val="ae"/>
    <w:uiPriority w:val="99"/>
    <w:semiHidden/>
    <w:unhideWhenUsed/>
    <w:rsid w:val="00F4485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44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gppu.ru/news/7462" TargetMode="External"/><Relationship Id="rId5" Type="http://schemas.openxmlformats.org/officeDocument/2006/relationships/settings" Target="settings.xml"/><Relationship Id="rId10" Type="http://schemas.openxmlformats.org/officeDocument/2006/relationships/hyperlink" Target="https://mgppu.ru/resources/news/&#1050;&#1072;&#1082;%20&#1088;&#1086;&#1076;&#1080;&#1090;&#1077;&#1083;&#1102;%20&#1087;&#1086;&#1084;&#1086;&#1095;&#1100;%20&#1088;&#1077;&#1073;&#1077;&#1085;&#1082;&#1091;%20&#1089;&#1087;&#1088;&#1072;&#1074;&#1080;&#1090;&#1100;&#1089;&#1103;%20&#1089;%20&#1074;&#1086;&#1079;&#1084;&#1086;&#1078;&#1085;&#1099;&#1084;%20&#1089;&#1090;&#1088;&#1077;&#1089;&#1089;&#1086;&#1084;%2C%20&#1087;&#1088;&#1080;%20&#1074;&#1088;&#1077;&#1084;&#1077;&#1085;&#1085;&#1086;&#1084;%20&#1085;&#1072;&#1093;&#1086;&#1078;&#1076;&#1077;&#1085;&#1080;&#1080;%20&#1076;&#1086;&#1084;&#1072;%20&#1089;&#1086;&#1074;&#1077;&#1090;&#1099;%20&#1076;&#1077;&#1090;&#1089;&#1082;&#1086;&#1075;&#1086;%20&#1087;&#1089;&#1080;&#1093;&#1086;&#1083;&#1086;&#1075;&#1072;.pdf" TargetMode="External"/><Relationship Id="rId4" Type="http://schemas.microsoft.com/office/2007/relationships/stylesWithEffects" Target="stylesWithEffects.xml"/><Relationship Id="rId9" Type="http://schemas.openxmlformats.org/officeDocument/2006/relationships/hyperlink" Target="https://www.kp.ru/daily/27105/41793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Заполнитель1</b:Tag>
    <b:RefOrder>2</b:RefOrder>
  </b:Source>
  <b:Source>
    <b:Tag>htt</b:Tag>
    <b:SourceType>DocumentFromInternetSite</b:SourceType>
    <b:Guid>{A34D90AF-1CA8-4A7D-B745-8556A8C67090}</b:Guid>
    <b:URL>https://mgppu.ru/resources/news/Как%20родителю%20помочь%20ребенку%20справиться%20с%20возможным%20стрессом%2C%20при%20временном%20нахождении%20дома%20советы%20детского%20психолога.pdf </b:URL>
    <b:RefOrder>1</b:RefOrder>
  </b:Source>
</b:Sources>
</file>

<file path=customXml/itemProps1.xml><?xml version="1.0" encoding="utf-8"?>
<ds:datastoreItem xmlns:ds="http://schemas.openxmlformats.org/officeDocument/2006/customXml" ds:itemID="{7372D393-A627-4376-BA55-F5EFFDC2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389</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4</cp:revision>
  <dcterms:created xsi:type="dcterms:W3CDTF">2020-04-06T06:23:00Z</dcterms:created>
  <dcterms:modified xsi:type="dcterms:W3CDTF">2020-04-06T07:07:00Z</dcterms:modified>
</cp:coreProperties>
</file>