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Pr="00636C19" w:rsidRDefault="000C07C5" w:rsidP="000C07C5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36C19">
        <w:rPr>
          <w:rFonts w:ascii="Times New Roman" w:eastAsia="Calibri" w:hAnsi="Times New Roman" w:cs="Times New Roman"/>
          <w:b/>
          <w:noProof/>
          <w:color w:val="002060"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001944EB" wp14:editId="6475A1C4">
            <wp:simplePos x="0" y="0"/>
            <wp:positionH relativeFrom="margin">
              <wp:posOffset>-434975</wp:posOffset>
            </wp:positionH>
            <wp:positionV relativeFrom="margin">
              <wp:posOffset>-236220</wp:posOffset>
            </wp:positionV>
            <wp:extent cx="1880235" cy="2003425"/>
            <wp:effectExtent l="0" t="0" r="571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6C19">
        <w:rPr>
          <w:rFonts w:ascii="Times New Roman" w:eastAsia="Calibri" w:hAnsi="Times New Roman" w:cs="Times New Roman"/>
          <w:b/>
          <w:noProof/>
          <w:color w:val="002060"/>
          <w:sz w:val="32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0C07C5" w:rsidRDefault="000C07C5" w:rsidP="000C0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(материально-техническая база)</w:t>
      </w:r>
    </w:p>
    <w:p w:rsidR="000C07C5" w:rsidRDefault="000C07C5" w:rsidP="000C0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A9">
        <w:rPr>
          <w:rFonts w:ascii="Times New Roman" w:hAnsi="Times New Roman" w:cs="Times New Roman"/>
          <w:b/>
          <w:sz w:val="28"/>
          <w:szCs w:val="28"/>
        </w:rPr>
        <w:t>Материальная база представлена следующим оборудованием:</w:t>
      </w:r>
    </w:p>
    <w:p w:rsidR="000C07C5" w:rsidRPr="00352903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ДОУ</w:t>
      </w:r>
      <w:r w:rsidRPr="00352903">
        <w:rPr>
          <w:rFonts w:ascii="Times New Roman" w:hAnsi="Times New Roman" w:cs="Times New Roman"/>
          <w:sz w:val="28"/>
          <w:szCs w:val="28"/>
        </w:rPr>
        <w:t xml:space="preserve"> создана материально-техническая база для жизнеобеспечения и</w:t>
      </w:r>
      <w:r>
        <w:t xml:space="preserve"> </w:t>
      </w:r>
      <w:r w:rsidRPr="00352903">
        <w:rPr>
          <w:rFonts w:ascii="Times New Roman" w:hAnsi="Times New Roman" w:cs="Times New Roman"/>
          <w:sz w:val="28"/>
          <w:szCs w:val="28"/>
        </w:rPr>
        <w:t xml:space="preserve">развития детей, ведется систематически работа по созданию предметно-развивающей среды. Здание детского сада светлое, </w:t>
      </w:r>
      <w:r>
        <w:rPr>
          <w:rFonts w:ascii="Times New Roman" w:hAnsi="Times New Roman" w:cs="Times New Roman"/>
          <w:sz w:val="28"/>
          <w:szCs w:val="28"/>
        </w:rPr>
        <w:t>занимает первый этаж жилого пятиэтажного дома,</w:t>
      </w:r>
      <w:r w:rsidRPr="00352903">
        <w:rPr>
          <w:rFonts w:ascii="Times New Roman" w:hAnsi="Times New Roman" w:cs="Times New Roman"/>
          <w:sz w:val="28"/>
          <w:szCs w:val="28"/>
        </w:rPr>
        <w:t xml:space="preserve"> имеется центральное отопление, вода, канализация, сантехническое оборудование </w:t>
      </w:r>
      <w:r>
        <w:rPr>
          <w:rFonts w:ascii="Times New Roman" w:hAnsi="Times New Roman" w:cs="Times New Roman"/>
          <w:sz w:val="28"/>
          <w:szCs w:val="28"/>
        </w:rPr>
        <w:t>в удовлетворительном состоянии и соответствует СанПиНам. Общая площадь здания – 635,1 кв.м.</w:t>
      </w:r>
    </w:p>
    <w:p w:rsidR="000C07C5" w:rsidRPr="00230401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07C5" w:rsidRPr="00230401" w:rsidRDefault="000C07C5" w:rsidP="000C07C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01">
        <w:rPr>
          <w:rFonts w:ascii="Times New Roman" w:hAnsi="Times New Roman" w:cs="Times New Roman"/>
          <w:b/>
          <w:sz w:val="28"/>
          <w:szCs w:val="28"/>
        </w:rPr>
        <w:t>Характеристика помещений ДОУ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133"/>
        <w:gridCol w:w="1801"/>
      </w:tblGrid>
      <w:tr w:rsidR="000C07C5" w:rsidTr="001D2A1D">
        <w:tc>
          <w:tcPr>
            <w:tcW w:w="5637" w:type="dxa"/>
          </w:tcPr>
          <w:p w:rsidR="000C07C5" w:rsidRPr="00D0247B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33" w:type="dxa"/>
          </w:tcPr>
          <w:p w:rsidR="000C07C5" w:rsidRPr="00D0247B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1" w:type="dxa"/>
          </w:tcPr>
          <w:p w:rsidR="000C07C5" w:rsidRPr="00D0247B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B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/кв.м.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172,4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Кабинет  учителя-логопеда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Кабинет учителя-дефектолога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Изолятор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70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0C07C5" w:rsidRPr="00711270" w:rsidTr="001D2A1D">
        <w:tc>
          <w:tcPr>
            <w:tcW w:w="5637" w:type="dxa"/>
          </w:tcPr>
          <w:p w:rsidR="000C07C5" w:rsidRPr="00711270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2133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0C07C5" w:rsidRPr="00711270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7C5" w:rsidRPr="00FD0A4C" w:rsidRDefault="000C07C5" w:rsidP="000C0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270">
        <w:rPr>
          <w:rFonts w:ascii="Times New Roman" w:hAnsi="Times New Roman" w:cs="Times New Roman"/>
          <w:sz w:val="28"/>
          <w:szCs w:val="28"/>
        </w:rPr>
        <w:t>Площадь групповых помещений  в расчете на одного воспитанника – 2,87 кв.м.</w:t>
      </w:r>
    </w:p>
    <w:p w:rsidR="000C07C5" w:rsidRPr="00FD0A4C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A4C">
        <w:rPr>
          <w:rFonts w:ascii="Times New Roman" w:hAnsi="Times New Roman" w:cs="Times New Roman"/>
          <w:sz w:val="28"/>
          <w:szCs w:val="28"/>
        </w:rPr>
        <w:t xml:space="preserve">   Материально-техническое оснащение и оборудование, пространственная организация среды ДОУ 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СанПин 2.4.1.3049-13. </w:t>
      </w:r>
      <w:r w:rsidRPr="00FD0A4C">
        <w:rPr>
          <w:rFonts w:ascii="Times New Roman" w:hAnsi="Times New Roman" w:cs="Times New Roman"/>
          <w:sz w:val="28"/>
          <w:szCs w:val="28"/>
        </w:rPr>
        <w:t xml:space="preserve">Условия труда и жизнедеятельности детей созданы в соответствии с требованиями охраны труда. </w:t>
      </w:r>
    </w:p>
    <w:p w:rsidR="000C07C5" w:rsidRPr="00FD0A4C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A4C">
        <w:rPr>
          <w:rFonts w:ascii="Times New Roman" w:hAnsi="Times New Roman" w:cs="Times New Roman"/>
          <w:sz w:val="28"/>
          <w:szCs w:val="28"/>
        </w:rPr>
        <w:t xml:space="preserve">    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0C07C5" w:rsidRDefault="000C07C5" w:rsidP="000C07C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0A4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711270">
        <w:rPr>
          <w:rFonts w:ascii="Times New Roman" w:hAnsi="Times New Roman" w:cs="Times New Roman"/>
          <w:sz w:val="28"/>
          <w:szCs w:val="28"/>
        </w:rPr>
        <w:t>В целом, материально-технические условия соответствуют современным требованиям, санитарным, требованиям пожарной безопасности, требованиям ФГОС и ООП ДО.</w:t>
      </w:r>
    </w:p>
    <w:p w:rsidR="000C07C5" w:rsidRPr="00230401" w:rsidRDefault="000C07C5" w:rsidP="000C07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30401">
        <w:rPr>
          <w:rFonts w:ascii="Times New Roman" w:hAnsi="Times New Roman" w:cs="Times New Roman"/>
          <w:b/>
          <w:sz w:val="28"/>
          <w:szCs w:val="28"/>
        </w:rPr>
        <w:t>Групповые помещения</w:t>
      </w:r>
    </w:p>
    <w:p w:rsidR="000C07C5" w:rsidRDefault="000C07C5" w:rsidP="000C07C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0A4C">
        <w:rPr>
          <w:rFonts w:ascii="Times New Roman" w:hAnsi="Times New Roman" w:cs="Times New Roman"/>
          <w:sz w:val="28"/>
          <w:szCs w:val="28"/>
        </w:rPr>
        <w:t xml:space="preserve">    </w:t>
      </w:r>
      <w:r w:rsidRPr="00711270">
        <w:rPr>
          <w:rFonts w:ascii="Times New Roman" w:hAnsi="Times New Roman" w:cs="Times New Roman"/>
          <w:sz w:val="28"/>
          <w:szCs w:val="28"/>
        </w:rPr>
        <w:t>Детский сад оборудован специально подобранной детской мебелью, 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 Групповые комнаты оснащены современным игровым оборудованием.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7C5" w:rsidRDefault="000C07C5" w:rsidP="000C07C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1270">
        <w:rPr>
          <w:rFonts w:ascii="Times New Roman" w:hAnsi="Times New Roman" w:cs="Times New Roman"/>
          <w:sz w:val="28"/>
          <w:szCs w:val="28"/>
        </w:rPr>
        <w:t xml:space="preserve">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</w:t>
      </w:r>
      <w:r w:rsidRPr="00FD0A4C">
        <w:rPr>
          <w:rFonts w:ascii="Times New Roman" w:hAnsi="Times New Roman" w:cs="Times New Roman"/>
          <w:sz w:val="28"/>
          <w:szCs w:val="28"/>
        </w:rPr>
        <w:t xml:space="preserve">коррекционно-образовательного </w:t>
      </w:r>
      <w:r w:rsidRPr="00711270">
        <w:rPr>
          <w:rFonts w:ascii="Times New Roman" w:hAnsi="Times New Roman" w:cs="Times New Roman"/>
          <w:sz w:val="28"/>
          <w:szCs w:val="28"/>
        </w:rPr>
        <w:t>процесса.</w:t>
      </w:r>
    </w:p>
    <w:p w:rsidR="000C07C5" w:rsidRPr="00866B94" w:rsidRDefault="000C07C5" w:rsidP="000C0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94">
        <w:rPr>
          <w:rFonts w:ascii="Times New Roman" w:hAnsi="Times New Roman" w:cs="Times New Roman"/>
          <w:b/>
          <w:sz w:val="28"/>
          <w:szCs w:val="28"/>
        </w:rPr>
        <w:t>Сведения о наличии учебно-методических пособий и оборудования</w:t>
      </w:r>
    </w:p>
    <w:p w:rsidR="000C07C5" w:rsidRDefault="000C07C5" w:rsidP="000C0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66B94">
        <w:rPr>
          <w:rFonts w:ascii="Times New Roman" w:hAnsi="Times New Roman" w:cs="Times New Roman"/>
          <w:b/>
          <w:sz w:val="28"/>
          <w:szCs w:val="28"/>
        </w:rPr>
        <w:t xml:space="preserve"> группах</w:t>
      </w:r>
    </w:p>
    <w:p w:rsidR="000C07C5" w:rsidRDefault="000C07C5" w:rsidP="000C07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C07C5" w:rsidTr="001D2A1D">
        <w:tc>
          <w:tcPr>
            <w:tcW w:w="675" w:type="dxa"/>
          </w:tcPr>
          <w:p w:rsidR="000C07C5" w:rsidRPr="00866B9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0C07C5" w:rsidRPr="00866B9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9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средство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0C07C5" w:rsidRPr="00866B94" w:rsidRDefault="000C07C5" w:rsidP="001D2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организации развивающих занятий в малых группах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организации игровых развивающих занятий </w:t>
            </w:r>
          </w:p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игр для игры с песком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тематических конструкторов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мягких кирпичиков «ЧИК и БРИК»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63BD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лепки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63BD">
              <w:rPr>
                <w:rFonts w:ascii="Times New Roman" w:hAnsi="Times New Roman" w:cs="Times New Roman"/>
                <w:sz w:val="28"/>
                <w:szCs w:val="28"/>
              </w:rPr>
              <w:t xml:space="preserve">PLAN </w:t>
            </w: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TOUS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Пазлы, шнуровки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театр, кукольный театр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Развивающая игра «Лица роботов»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Развивающая игра «Веселые минутки. Моя семья»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Набор «Соединяющиеся кубики, с карточками»</w:t>
            </w:r>
          </w:p>
        </w:tc>
      </w:tr>
      <w:tr w:rsidR="000C07C5" w:rsidRPr="00866B94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Развивающая игра «Проворная белка»</w:t>
            </w:r>
          </w:p>
        </w:tc>
      </w:tr>
    </w:tbl>
    <w:p w:rsidR="000C07C5" w:rsidRPr="00866B94" w:rsidRDefault="000C07C5" w:rsidP="000C0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7C5" w:rsidRPr="00711270" w:rsidRDefault="000C07C5" w:rsidP="000C0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270">
        <w:rPr>
          <w:rFonts w:ascii="Times New Roman" w:hAnsi="Times New Roman" w:cs="Times New Roman"/>
          <w:sz w:val="28"/>
          <w:szCs w:val="28"/>
        </w:rPr>
        <w:t>В каждой возрастной группе имеются дидактические игры, пособия, игрушки, методическая и художественная литература, необходимые для организации разных видов деятельности детей, в том числе приспособленные для использования инвалидами и лицами с ограниченными возможностями здоровья.</w:t>
      </w:r>
    </w:p>
    <w:p w:rsidR="000C07C5" w:rsidRDefault="000C07C5" w:rsidP="000C07C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270">
        <w:rPr>
          <w:rFonts w:ascii="Times New Roman" w:hAnsi="Times New Roman" w:cs="Times New Roman"/>
          <w:sz w:val="28"/>
          <w:szCs w:val="28"/>
        </w:rPr>
        <w:t>Для организации конструктивной деятельности детей в каждой группе помимо различных наборов настольных конструкторов используются тактильные и крупногабаритные современные конструкторы.</w:t>
      </w:r>
    </w:p>
    <w:p w:rsidR="000C07C5" w:rsidRPr="00866B94" w:rsidRDefault="000C07C5" w:rsidP="000C0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9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наличии учебно-методических пособий и оборудования</w:t>
      </w:r>
    </w:p>
    <w:p w:rsidR="000C07C5" w:rsidRDefault="000C07C5" w:rsidP="000C0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 адаптированной образовательной программы ДОУ</w:t>
      </w:r>
    </w:p>
    <w:p w:rsidR="000C07C5" w:rsidRDefault="000C07C5" w:rsidP="000C0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C5" w:rsidRPr="00711270" w:rsidRDefault="000C07C5" w:rsidP="000C0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270">
        <w:rPr>
          <w:rFonts w:ascii="Times New Roman" w:hAnsi="Times New Roman" w:cs="Times New Roman"/>
          <w:sz w:val="28"/>
          <w:szCs w:val="28"/>
        </w:rPr>
        <w:t>Для реализации адаптированной основной образовательной программы ДОУ используются специальные пособия и дидактические материалы для коллективного и индивидуального пользования для лиц с ограниченными возможностями здоровья и инвалидов:</w:t>
      </w:r>
    </w:p>
    <w:p w:rsidR="000C07C5" w:rsidRPr="00083699" w:rsidRDefault="000C07C5" w:rsidP="000C07C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1270">
        <w:rPr>
          <w:rFonts w:ascii="Times New Roman" w:hAnsi="Times New Roman" w:cs="Times New Roman"/>
          <w:sz w:val="28"/>
          <w:szCs w:val="28"/>
        </w:rPr>
        <w:t>логопедический инструментарий (специальные приспособления для логопедической коррекции); иллюстративно-дидактические ресурсы; игровые ресурсы; ресурсы для развития ручного праксиса и тактильной чувствительности; ресурсы для развития дыхания; рефлексивные ресурсы).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B9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средство</w:t>
            </w:r>
          </w:p>
        </w:tc>
      </w:tr>
      <w:tr w:rsidR="000C07C5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игр Никитиных</w:t>
            </w:r>
          </w:p>
        </w:tc>
      </w:tr>
      <w:tr w:rsidR="000C07C5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набор для раннего развития по методике Фридриха Фребеля</w:t>
            </w:r>
          </w:p>
        </w:tc>
      </w:tr>
      <w:tr w:rsidR="000C07C5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109">
              <w:rPr>
                <w:rFonts w:ascii="Times New Roman" w:hAnsi="Times New Roman" w:cs="Times New Roman"/>
                <w:sz w:val="28"/>
                <w:szCs w:val="28"/>
              </w:rPr>
              <w:t>«Нумикон»</w:t>
            </w:r>
          </w:p>
        </w:tc>
      </w:tr>
      <w:tr w:rsidR="000C07C5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детей с расстройствами аутистического спектра</w:t>
            </w:r>
          </w:p>
        </w:tc>
      </w:tr>
      <w:tr w:rsidR="000C07C5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Напольная подвижная игра для знакомства с буквами и развития речи</w:t>
            </w:r>
          </w:p>
        </w:tc>
      </w:tr>
      <w:tr w:rsidR="000C07C5" w:rsidTr="001D2A1D">
        <w:tc>
          <w:tcPr>
            <w:tcW w:w="675" w:type="dxa"/>
          </w:tcPr>
          <w:p w:rsidR="000C07C5" w:rsidRPr="00235E64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</w:tcPr>
          <w:p w:rsidR="000C07C5" w:rsidRPr="005509B8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67C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r w:rsidRPr="00550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67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5509B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LEARNINC</w:t>
            </w:r>
            <w:r w:rsidRPr="00550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RESOUPCES</w:t>
            </w:r>
            <w:r w:rsidRPr="00550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Ботли». Основы программирования» ;</w:t>
            </w:r>
          </w:p>
          <w:p w:rsidR="000C07C5" w:rsidRPr="00235E64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«Мышинный код. Основы программирования»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0C07C5" w:rsidRPr="0083467C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  EDUCATION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Кинетический песок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Набор «Учимся определять время»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Математический набор «Пингвины на льдине»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Супер набор «Волшебные шестеренки»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Фабрика Чудес «Волшебные шестеренки»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Развивающая игра «Ментал блокс»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Игровой набор «Закручивай и учись.  Мой первый станок»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Набор «Погружение в геометрию»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Набор для сортировки «Супер сет»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Набор «Соединяющиеся кубики, с карточками»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2B5">
              <w:rPr>
                <w:rFonts w:ascii="Times New Roman" w:hAnsi="Times New Roman" w:cs="Times New Roman"/>
                <w:sz w:val="28"/>
                <w:szCs w:val="28"/>
              </w:rPr>
              <w:t>Набор «Погружение в геометрию»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896" w:type="dxa"/>
          </w:tcPr>
          <w:p w:rsidR="000C07C5" w:rsidRPr="007572B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бассейн</w:t>
            </w:r>
          </w:p>
        </w:tc>
      </w:tr>
    </w:tbl>
    <w:p w:rsidR="000C07C5" w:rsidRDefault="000C07C5" w:rsidP="000C0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C5" w:rsidRPr="00866B94" w:rsidRDefault="000C07C5" w:rsidP="000C0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94">
        <w:rPr>
          <w:rFonts w:ascii="Times New Roman" w:hAnsi="Times New Roman" w:cs="Times New Roman"/>
          <w:b/>
          <w:sz w:val="28"/>
          <w:szCs w:val="28"/>
        </w:rPr>
        <w:t>Сведения о наличии учебно-методических пособий и оборудования</w:t>
      </w:r>
    </w:p>
    <w:p w:rsidR="000C07C5" w:rsidRPr="00711270" w:rsidRDefault="000C07C5" w:rsidP="000C07C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реализации различных видов физической активности</w:t>
      </w: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3699">
        <w:rPr>
          <w:rFonts w:ascii="Times New Roman" w:hAnsi="Times New Roman" w:cs="Times New Roman"/>
          <w:sz w:val="28"/>
          <w:szCs w:val="28"/>
        </w:rPr>
        <w:t>В</w:t>
      </w:r>
      <w:r w:rsidRPr="00711270">
        <w:rPr>
          <w:rFonts w:ascii="Times New Roman" w:hAnsi="Times New Roman" w:cs="Times New Roman"/>
          <w:sz w:val="28"/>
          <w:szCs w:val="28"/>
        </w:rPr>
        <w:t xml:space="preserve"> физкультурных уголках групп</w:t>
      </w:r>
      <w:r w:rsidRPr="00083699">
        <w:rPr>
          <w:rFonts w:ascii="Times New Roman" w:hAnsi="Times New Roman" w:cs="Times New Roman"/>
          <w:sz w:val="28"/>
          <w:szCs w:val="28"/>
        </w:rPr>
        <w:t xml:space="preserve"> и физкультурном зале </w:t>
      </w:r>
      <w:r w:rsidRPr="00711270">
        <w:rPr>
          <w:rFonts w:ascii="Times New Roman" w:hAnsi="Times New Roman" w:cs="Times New Roman"/>
          <w:sz w:val="28"/>
          <w:szCs w:val="28"/>
        </w:rPr>
        <w:t xml:space="preserve"> имеется спортивный игровой инвентарь для организации двигательной активности детей в течение дня, подвижных игр, индивидуальной работы с воспитанниками, в том числе приспособленный для использования инвалидами и лицами с ограниченными возможностями здоровья.</w:t>
      </w: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B9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средство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для подвижных игр, соревнований и эстафет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балансиров для развития координации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дорожка «Змейка»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Балансировочная дорожка «Баланс»</w:t>
            </w:r>
          </w:p>
        </w:tc>
      </w:tr>
      <w:tr w:rsidR="000C07C5" w:rsidTr="001D2A1D">
        <w:tc>
          <w:tcPr>
            <w:tcW w:w="67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0C07C5" w:rsidRDefault="000C07C5" w:rsidP="001D2A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Балансировочная доска-качалка</w:t>
            </w:r>
          </w:p>
        </w:tc>
      </w:tr>
    </w:tbl>
    <w:p w:rsidR="000C07C5" w:rsidRPr="00711270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Pr="00711270" w:rsidRDefault="000C07C5" w:rsidP="000C07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E0E7E">
        <w:rPr>
          <w:rFonts w:ascii="Times New Roman" w:hAnsi="Times New Roman" w:cs="Times New Roman"/>
          <w:b/>
          <w:sz w:val="28"/>
          <w:szCs w:val="28"/>
        </w:rPr>
        <w:t>Сведения о наличии цифрового образовательного оборудования</w:t>
      </w:r>
    </w:p>
    <w:p w:rsidR="000C07C5" w:rsidRPr="00711270" w:rsidRDefault="000C07C5" w:rsidP="000C07C5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373737"/>
          <w:sz w:val="20"/>
          <w:szCs w:val="20"/>
          <w:lang w:eastAsia="ru-RU"/>
        </w:rPr>
      </w:pPr>
    </w:p>
    <w:p w:rsidR="000C07C5" w:rsidRPr="00711270" w:rsidRDefault="000C07C5" w:rsidP="000C0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1270">
        <w:rPr>
          <w:rFonts w:ascii="Times New Roman" w:hAnsi="Times New Roman" w:cs="Times New Roman"/>
          <w:sz w:val="28"/>
          <w:szCs w:val="28"/>
        </w:rPr>
        <w:t>В группах</w:t>
      </w:r>
      <w:r>
        <w:rPr>
          <w:rFonts w:ascii="Times New Roman" w:hAnsi="Times New Roman" w:cs="Times New Roman"/>
          <w:sz w:val="28"/>
          <w:szCs w:val="28"/>
        </w:rPr>
        <w:t xml:space="preserve"> и коррекционных занятиях </w:t>
      </w:r>
      <w:r w:rsidRPr="00711270">
        <w:rPr>
          <w:rFonts w:ascii="Times New Roman" w:hAnsi="Times New Roman" w:cs="Times New Roman"/>
          <w:sz w:val="28"/>
          <w:szCs w:val="28"/>
        </w:rPr>
        <w:t xml:space="preserve"> используется ноутбук, </w:t>
      </w:r>
      <w:r>
        <w:rPr>
          <w:rFonts w:ascii="Times New Roman" w:hAnsi="Times New Roman" w:cs="Times New Roman"/>
          <w:sz w:val="28"/>
          <w:szCs w:val="28"/>
        </w:rPr>
        <w:t xml:space="preserve">мобильный интерактивный комплекс, </w:t>
      </w:r>
      <w:r w:rsidRPr="00711270">
        <w:rPr>
          <w:rFonts w:ascii="Times New Roman" w:hAnsi="Times New Roman" w:cs="Times New Roman"/>
          <w:sz w:val="28"/>
          <w:szCs w:val="28"/>
        </w:rPr>
        <w:t>что обеспечивает доступ к информационным системам и информационно-коммуникационным сетям, в том числе инвалидам и лицам с ограниченными возможностями здоровья.</w:t>
      </w:r>
    </w:p>
    <w:p w:rsidR="000C07C5" w:rsidRDefault="000C07C5" w:rsidP="000C0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1270">
        <w:rPr>
          <w:rFonts w:ascii="Times New Roman" w:hAnsi="Times New Roman" w:cs="Times New Roman"/>
          <w:sz w:val="28"/>
          <w:szCs w:val="28"/>
        </w:rPr>
        <w:t>В образовательном процессе используются электронные образовательные ресурсы, к которым обеспечивается доступ воспитанников, в том числе приспособленные для использования инвалидами и лицами с ограниченными возможностями здоровья.</w:t>
      </w:r>
    </w:p>
    <w:p w:rsidR="000C07C5" w:rsidRPr="00711270" w:rsidRDefault="000C07C5" w:rsidP="000C07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9085"/>
      </w:tblGrid>
      <w:tr w:rsidR="000C07C5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85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E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средство</w:t>
            </w:r>
          </w:p>
        </w:tc>
      </w:tr>
      <w:tr w:rsidR="000C07C5" w:rsidRPr="0083467C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85" w:type="dxa"/>
          </w:tcPr>
          <w:p w:rsidR="000C07C5" w:rsidRPr="0083467C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Цифровое пианино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CASIO Ceiviano AP-460</w:t>
            </w:r>
          </w:p>
        </w:tc>
      </w:tr>
      <w:tr w:rsidR="000C07C5" w:rsidRPr="00C03B57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85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интерактивный комплекс</w:t>
            </w:r>
          </w:p>
          <w:p w:rsidR="000C07C5" w:rsidRPr="00C03B57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сенсорная панель с предустановленным программным обеспечением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Interwrite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07C5" w:rsidRPr="00C03B57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85" w:type="dxa"/>
          </w:tcPr>
          <w:p w:rsidR="000C07C5" w:rsidRPr="00C03B57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цифровой с камерой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Duol</w:t>
            </w:r>
            <w:r w:rsidRPr="00C03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07C5" w:rsidRPr="00C03B57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85" w:type="dxa"/>
          </w:tcPr>
          <w:p w:rsidR="000C07C5" w:rsidRPr="00C03B57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Моноблок </w:t>
            </w:r>
            <w:r w:rsidRPr="00C03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C03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03B57">
              <w:rPr>
                <w:rFonts w:ascii="Times New Roman" w:hAnsi="Times New Roman" w:cs="Times New Roman"/>
                <w:sz w:val="28"/>
                <w:szCs w:val="28"/>
              </w:rPr>
              <w:t>20-00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клавиатура, мышь)</w:t>
            </w:r>
          </w:p>
        </w:tc>
      </w:tr>
      <w:tr w:rsidR="000C07C5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85" w:type="dxa"/>
          </w:tcPr>
          <w:p w:rsidR="000C07C5" w:rsidRDefault="000C07C5" w:rsidP="001D2A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Телевизоры, магнитолы</w:t>
            </w:r>
          </w:p>
        </w:tc>
      </w:tr>
      <w:tr w:rsidR="000C07C5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85" w:type="dxa"/>
          </w:tcPr>
          <w:p w:rsidR="000C07C5" w:rsidRDefault="000C07C5" w:rsidP="001D2A1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454E6C">
              <w:rPr>
                <w:rFonts w:eastAsiaTheme="minorHAnsi"/>
                <w:sz w:val="28"/>
                <w:szCs w:val="28"/>
                <w:lang w:val="en-US" w:eastAsia="en-US"/>
              </w:rPr>
              <w:t>Ноутбук «Acer Extensa»</w:t>
            </w:r>
          </w:p>
        </w:tc>
      </w:tr>
      <w:tr w:rsidR="000C07C5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85" w:type="dxa"/>
          </w:tcPr>
          <w:p w:rsidR="000C07C5" w:rsidRDefault="000C07C5" w:rsidP="001D2A1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454E6C">
              <w:rPr>
                <w:rFonts w:eastAsiaTheme="minorHAnsi"/>
                <w:sz w:val="28"/>
                <w:szCs w:val="28"/>
                <w:lang w:val="en-US" w:eastAsia="en-US"/>
              </w:rPr>
              <w:t>Видеопроектор «ViewSonic»</w:t>
            </w:r>
          </w:p>
        </w:tc>
      </w:tr>
      <w:tr w:rsidR="000C07C5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85" w:type="dxa"/>
          </w:tcPr>
          <w:p w:rsidR="000C07C5" w:rsidRDefault="000C07C5" w:rsidP="001D2A1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230401">
              <w:rPr>
                <w:rFonts w:eastAsiaTheme="minorHAnsi"/>
                <w:sz w:val="28"/>
                <w:szCs w:val="28"/>
                <w:lang w:eastAsia="en-US"/>
              </w:rPr>
              <w:t>Интерактивная доска «</w:t>
            </w:r>
            <w:r w:rsidRPr="00454E6C">
              <w:rPr>
                <w:rFonts w:eastAsiaTheme="minorHAnsi"/>
                <w:sz w:val="28"/>
                <w:szCs w:val="28"/>
                <w:lang w:val="en-US" w:eastAsia="en-US"/>
              </w:rPr>
              <w:t>Trace</w:t>
            </w:r>
            <w:r w:rsidRPr="002304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54E6C">
              <w:rPr>
                <w:rFonts w:eastAsiaTheme="minorHAnsi"/>
                <w:sz w:val="28"/>
                <w:szCs w:val="28"/>
                <w:lang w:val="en-US" w:eastAsia="en-US"/>
              </w:rPr>
              <w:t>Board</w:t>
            </w:r>
            <w:r w:rsidRPr="0023040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54E6C">
              <w:rPr>
                <w:rFonts w:eastAsiaTheme="minorHAnsi"/>
                <w:sz w:val="28"/>
                <w:szCs w:val="28"/>
                <w:lang w:val="en-US" w:eastAsia="en-US"/>
              </w:rPr>
              <w:t>TI</w:t>
            </w:r>
            <w:r w:rsidRPr="00230401">
              <w:rPr>
                <w:rFonts w:eastAsiaTheme="minorHAnsi"/>
                <w:sz w:val="28"/>
                <w:szCs w:val="28"/>
                <w:lang w:eastAsia="en-US"/>
              </w:rPr>
              <w:t>-860»</w:t>
            </w:r>
          </w:p>
        </w:tc>
      </w:tr>
      <w:tr w:rsidR="000C07C5" w:rsidRPr="00455CDB" w:rsidTr="001D2A1D">
        <w:tc>
          <w:tcPr>
            <w:tcW w:w="566" w:type="dxa"/>
          </w:tcPr>
          <w:p w:rsidR="000C07C5" w:rsidRDefault="000C07C5" w:rsidP="001D2A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85" w:type="dxa"/>
          </w:tcPr>
          <w:p w:rsidR="000C07C5" w:rsidRPr="00454E6C" w:rsidRDefault="000C07C5" w:rsidP="001D2A1D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54E6C">
              <w:rPr>
                <w:rFonts w:eastAsiaTheme="minorHAnsi"/>
                <w:sz w:val="28"/>
                <w:szCs w:val="28"/>
                <w:lang w:val="en-US" w:eastAsia="en-US"/>
              </w:rPr>
              <w:t>Документ-камера «Classic Solution DC3»</w:t>
            </w:r>
          </w:p>
        </w:tc>
      </w:tr>
    </w:tbl>
    <w:p w:rsidR="000C07C5" w:rsidRPr="00454E6C" w:rsidRDefault="000C07C5" w:rsidP="000C07C5">
      <w:pPr>
        <w:pStyle w:val="a3"/>
        <w:rPr>
          <w:lang w:val="en-US"/>
        </w:rPr>
      </w:pPr>
    </w:p>
    <w:p w:rsidR="000C07C5" w:rsidRDefault="000C07C5" w:rsidP="000C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C66">
        <w:rPr>
          <w:rFonts w:ascii="Times New Roman" w:hAnsi="Times New Roman" w:cs="Times New Roman"/>
          <w:sz w:val="28"/>
          <w:szCs w:val="28"/>
        </w:rPr>
        <w:t>Учебно-методическими пособиям</w:t>
      </w:r>
      <w:r>
        <w:rPr>
          <w:rFonts w:ascii="Times New Roman" w:hAnsi="Times New Roman" w:cs="Times New Roman"/>
          <w:sz w:val="28"/>
          <w:szCs w:val="28"/>
        </w:rPr>
        <w:t>и и оборудованием детский сад укомплектован на 90</w:t>
      </w:r>
      <w:r w:rsidRPr="00E55C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C07C5" w:rsidRDefault="000C07C5" w:rsidP="000C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C66">
        <w:rPr>
          <w:rFonts w:ascii="Times New Roman" w:hAnsi="Times New Roman" w:cs="Times New Roman"/>
          <w:sz w:val="28"/>
          <w:szCs w:val="28"/>
        </w:rPr>
        <w:t>На территории детского сада находятся также: групповые участки для прогулок,</w:t>
      </w:r>
      <w:r>
        <w:rPr>
          <w:rFonts w:ascii="Times New Roman" w:hAnsi="Times New Roman" w:cs="Times New Roman"/>
          <w:sz w:val="28"/>
          <w:szCs w:val="28"/>
        </w:rPr>
        <w:t xml:space="preserve"> спортивный участок, цветники. </w:t>
      </w:r>
    </w:p>
    <w:p w:rsidR="000C07C5" w:rsidRDefault="000C07C5" w:rsidP="000C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C66">
        <w:rPr>
          <w:rFonts w:ascii="Times New Roman" w:hAnsi="Times New Roman" w:cs="Times New Roman"/>
          <w:sz w:val="28"/>
          <w:szCs w:val="28"/>
        </w:rPr>
        <w:t xml:space="preserve"> Безопасность дошкольной организации обеспечена </w:t>
      </w:r>
      <w:r>
        <w:rPr>
          <w:rFonts w:ascii="Times New Roman" w:hAnsi="Times New Roman" w:cs="Times New Roman"/>
          <w:sz w:val="28"/>
          <w:szCs w:val="28"/>
        </w:rPr>
        <w:t>звуковой пожарной сигнализацией, камерами видеонаблюдения, выведенными на мониторы в холле и кабинете заведующего.</w:t>
      </w:r>
      <w:r w:rsidRPr="00E55C66">
        <w:rPr>
          <w:rFonts w:ascii="Times New Roman" w:hAnsi="Times New Roman" w:cs="Times New Roman"/>
          <w:sz w:val="28"/>
          <w:szCs w:val="28"/>
        </w:rPr>
        <w:t xml:space="preserve"> На двух калитках детского с</w:t>
      </w:r>
      <w:r>
        <w:rPr>
          <w:rFonts w:ascii="Times New Roman" w:hAnsi="Times New Roman" w:cs="Times New Roman"/>
          <w:sz w:val="28"/>
          <w:szCs w:val="28"/>
        </w:rPr>
        <w:t>ада установлено видеонаблюдение в рамках региональной программы «Безопасный город»</w:t>
      </w:r>
    </w:p>
    <w:p w:rsidR="000C07C5" w:rsidRPr="00230401" w:rsidRDefault="000C07C5" w:rsidP="000C0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5C66">
        <w:rPr>
          <w:rFonts w:ascii="Times New Roman" w:hAnsi="Times New Roman" w:cs="Times New Roman"/>
          <w:sz w:val="28"/>
          <w:szCs w:val="28"/>
        </w:rPr>
        <w:t xml:space="preserve">С детьми и персоналом 1 раз в квартал отрабатываются навыки безопасной эвакуации при возникновении чрезвычайных ситуаций, ежегодно проводится обучение ответственных лиц. С сотрудниками </w:t>
      </w:r>
      <w:r w:rsidRPr="00E55C66">
        <w:rPr>
          <w:rFonts w:ascii="Times New Roman" w:hAnsi="Times New Roman" w:cs="Times New Roman"/>
          <w:sz w:val="28"/>
          <w:szCs w:val="28"/>
        </w:rPr>
        <w:lastRenderedPageBreak/>
        <w:t>проводятся семинары – практикумы по правильному пользованию огнетушителем.</w:t>
      </w:r>
    </w:p>
    <w:p w:rsidR="000C07C5" w:rsidRDefault="000C07C5" w:rsidP="000C07C5">
      <w:pPr>
        <w:pStyle w:val="a3"/>
        <w:tabs>
          <w:tab w:val="left" w:pos="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5C66">
        <w:rPr>
          <w:rFonts w:ascii="Times New Roman" w:hAnsi="Times New Roman" w:cs="Times New Roman"/>
          <w:sz w:val="28"/>
          <w:szCs w:val="28"/>
        </w:rPr>
        <w:t>Материально – техническое обеспечение, оснащение образовательного процесса и развивающая среда детского сада соответствует ФГОС ДО и отвечают всем требованиям СанПиН 2.4.1.3049-13 от 15.05.2013.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7C5" w:rsidRDefault="000C07C5" w:rsidP="000C0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237" w:rsidRDefault="00BF7237">
      <w:bookmarkStart w:id="0" w:name="_GoBack"/>
      <w:bookmarkEnd w:id="0"/>
    </w:p>
    <w:sectPr w:rsidR="00BF7237" w:rsidSect="00F37D43">
      <w:footerReference w:type="default" r:id="rId7"/>
      <w:footerReference w:type="first" r:id="rId8"/>
      <w:pgSz w:w="11906" w:h="16838"/>
      <w:pgMar w:top="1134" w:right="850" w:bottom="1134" w:left="1701" w:header="567" w:footer="624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882732"/>
      <w:docPartObj>
        <w:docPartGallery w:val="Page Numbers (Bottom of Page)"/>
        <w:docPartUnique/>
      </w:docPartObj>
    </w:sdtPr>
    <w:sdtEndPr/>
    <w:sdtContent>
      <w:p w:rsidR="001C4BD1" w:rsidRDefault="000C07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4BD1" w:rsidRDefault="000C07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71698"/>
      <w:docPartObj>
        <w:docPartGallery w:val="Page Numbers (Bottom of Page)"/>
        <w:docPartUnique/>
      </w:docPartObj>
    </w:sdtPr>
    <w:sdtEndPr/>
    <w:sdtContent>
      <w:p w:rsidR="001C4BD1" w:rsidRDefault="000C07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4BD1" w:rsidRDefault="000C07C5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AA5"/>
    <w:multiLevelType w:val="hybridMultilevel"/>
    <w:tmpl w:val="5B0085AA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C8"/>
    <w:rsid w:val="000C07C5"/>
    <w:rsid w:val="001E4AC8"/>
    <w:rsid w:val="00B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C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7C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C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2020-02-10T09:28:00Z</dcterms:created>
  <dcterms:modified xsi:type="dcterms:W3CDTF">2020-02-10T09:28:00Z</dcterms:modified>
</cp:coreProperties>
</file>