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B0" w:rsidRDefault="002B3636">
      <w:r w:rsidRPr="00C556CD">
        <w:rPr>
          <w:noProof/>
          <w:lang w:eastAsia="ru-RU"/>
        </w:rPr>
        <w:drawing>
          <wp:inline distT="0" distB="0" distL="0" distR="0" wp14:anchorId="1A838C22" wp14:editId="43A3A581">
            <wp:extent cx="190500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636" w:rsidRDefault="002B3636"/>
    <w:p w:rsidR="002B3636" w:rsidRDefault="002B3636"/>
    <w:p w:rsidR="002B3636" w:rsidRDefault="002B3636"/>
    <w:p w:rsidR="002B3636" w:rsidRDefault="002B3636"/>
    <w:p w:rsidR="002B3636" w:rsidRDefault="002B3636"/>
    <w:p w:rsidR="002B3636" w:rsidRDefault="002B3636"/>
    <w:p w:rsidR="002B3636" w:rsidRDefault="002B3636"/>
    <w:p w:rsidR="002B3636" w:rsidRDefault="002B3636" w:rsidP="002B3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63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D602F" w:rsidRPr="00BC6547" w:rsidRDefault="009D602F" w:rsidP="009D6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547">
        <w:rPr>
          <w:rFonts w:ascii="Times New Roman" w:hAnsi="Times New Roman" w:cs="Times New Roman"/>
          <w:sz w:val="28"/>
          <w:szCs w:val="28"/>
        </w:rPr>
        <w:t>«</w:t>
      </w:r>
      <w:r w:rsidR="00D35A7D" w:rsidRPr="00BC6547">
        <w:rPr>
          <w:rFonts w:ascii="Times New Roman" w:hAnsi="Times New Roman" w:cs="Times New Roman"/>
          <w:sz w:val="28"/>
          <w:szCs w:val="28"/>
        </w:rPr>
        <w:t>Использование шарика Су-</w:t>
      </w:r>
      <w:proofErr w:type="spellStart"/>
      <w:r w:rsidR="00D35A7D" w:rsidRPr="00BC654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D35A7D" w:rsidRPr="00BC6547">
        <w:rPr>
          <w:rFonts w:ascii="Times New Roman" w:hAnsi="Times New Roman" w:cs="Times New Roman"/>
          <w:sz w:val="28"/>
          <w:szCs w:val="28"/>
        </w:rPr>
        <w:t xml:space="preserve"> и массажного кольца в работе учителя-логопеда</w:t>
      </w:r>
      <w:r w:rsidRPr="00BC6547">
        <w:rPr>
          <w:rFonts w:ascii="Times New Roman" w:hAnsi="Times New Roman" w:cs="Times New Roman"/>
          <w:sz w:val="28"/>
          <w:szCs w:val="28"/>
        </w:rPr>
        <w:t>»</w:t>
      </w:r>
    </w:p>
    <w:p w:rsidR="009D602F" w:rsidRDefault="009D602F" w:rsidP="009D602F">
      <w:pPr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Асилбекян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Сантуровна</w:t>
      </w:r>
      <w:proofErr w:type="spellEnd"/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36" w:rsidRDefault="002B3636" w:rsidP="002B36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636" w:rsidRPr="009D602F" w:rsidRDefault="002B3636" w:rsidP="009D6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D35A7D" w:rsidRDefault="00D35A7D" w:rsidP="00D35A7D">
      <w:pPr>
        <w:spacing w:after="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логопедической работе приемы Су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 активно используют при различных речевых нарушениях для развития мелкой моторики, познавательной, эмоционально – волевой сфер ребенка. В своей практике мы применяем Су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массажеры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массажерных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шариков в комплекте с массажными металлическими кольцами.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 специальным шариком. Поскольку на ладони находится множество биологически активных точек, эффективный способ их стимуляции – массаж специальным шариком, которым можно воздействовать на пальцы, кисти, ладони, прокатывая его. В результате у ребенка повышается тонус мышц, кровь приливает к конечностям. Вследствие этого улучшаются мелкая моторика и чувствительность конечностей.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 эластичным кольцом. Пружинные кольца надеваются на пальчики ребенка и прокатываются по ним. Массируется каждый палец до покраснения и появления ощущения тепла. Эту процедуру необходимо повторять несколько раз в день. С помощью шариков – «Ёжиков» с колечками – детям массируют пальцы и ладони, что оказывает благотворное влияние на весь организм, а также на развитие мелкой моторики рук. Все это способствует развитию речи. Чтобы процесс массажа не показался скучным, используется стихотворный материал.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3636" w:rsidRPr="00D35A7D" w:rsidRDefault="00D35A7D" w:rsidP="00D35A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Формы работы с использованием Су </w:t>
      </w:r>
      <w:proofErr w:type="spellStart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Джок</w:t>
      </w:r>
      <w:proofErr w:type="spellEnd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массажеров</w:t>
      </w:r>
      <w:proofErr w:type="spellEnd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Пальчиковая гимнастика с применением Су </w:t>
      </w:r>
      <w:proofErr w:type="spellStart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Джок</w:t>
      </w:r>
      <w:proofErr w:type="spellEnd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шарика</w:t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уникальное средство для развития речи детей.</w:t>
      </w:r>
    </w:p>
    <w:p w:rsidR="00D35A7D" w:rsidRPr="00D35A7D" w:rsidRDefault="00D35A7D" w:rsidP="009D602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сопровождается чтением стихотворения. Дошкольники любят играть шариком с колючками. Прокатывая его между ладонями, они массируют слова и выполняют действия с шариком в соответствии с текстом: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1.Я мячом круги катаю,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Взад – вперед его гоняю</w:t>
      </w:r>
    </w:p>
    <w:p w:rsidR="00D35A7D" w:rsidRPr="00D35A7D" w:rsidRDefault="00D35A7D" w:rsidP="00D35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поглажу я ладошку.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я сметаю крошку,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сожму его немножко,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сжимает лапу </w:t>
      </w:r>
      <w:proofErr w:type="spellStart"/>
      <w:proofErr w:type="gramStart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лапу</w:t>
      </w:r>
      <w:proofErr w:type="spellEnd"/>
      <w:proofErr w:type="gramEnd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кошка,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Каждым пальцем мяч прижму,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другой рукой начну.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2.Мы </w:t>
      </w:r>
      <w:proofErr w:type="spellStart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рубим, рубим, (дети ребром ладони стучат по шарику).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солим, солим, (подушечками пальцев трогают шарик).</w:t>
      </w:r>
    </w:p>
    <w:p w:rsidR="00D35A7D" w:rsidRPr="00D35A7D" w:rsidRDefault="00D35A7D" w:rsidP="00D35A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трем, трем, (потирают ладошки о шарик).</w:t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D3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жмем, жмем, (сжимают шарик в кулачке).</w:t>
      </w:r>
    </w:p>
    <w:p w:rsidR="00D35A7D" w:rsidRPr="00D35A7D" w:rsidRDefault="00D35A7D" w:rsidP="00D35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помощники мои (показывают пальцы правой – левой руки).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Их, как хочешь, поверни.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белой, гладкой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качут пальцы, как лошадки (шариком проводят по правой – левой руке).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массаже пальцев эластичным кольцом </w:t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дети поочередно надевают его на каждый палец сначала на правой, затем на левой руке, проговаривая стихотворение:</w:t>
      </w:r>
      <w:proofErr w:type="gramEnd"/>
    </w:p>
    <w:p w:rsidR="00D35A7D" w:rsidRDefault="00D35A7D" w:rsidP="00D35A7D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Раз-два-три-четыре-пять – разгибают пальцы по одному.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пальцы погулять.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самый сильный,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толстый и большой.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для того,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показывать его.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самый длинный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он в середине.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пальчик безымянный,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Избалованный он самый.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мизинчик, хоть и мал,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ловок и удал.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с массажем, развивающим мелкую моторику, можно осуществлять автоматизацию поставленного звука в речи. При работе с определенным звуком во время массажа проговаривается соответствующий этому звуку текст.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35A7D" w:rsidRPr="00D35A7D" w:rsidRDefault="00D35A7D" w:rsidP="00D35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Су </w:t>
      </w:r>
      <w:proofErr w:type="spellStart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Джок</w:t>
      </w:r>
      <w:proofErr w:type="spellEnd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шариков в совершенствовании </w:t>
      </w:r>
      <w:proofErr w:type="spellStart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лексико</w:t>
      </w:r>
      <w:proofErr w:type="spellEnd"/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грамматических категорий.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1.Упражнение «Один – много».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 катит Су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 по столу, называя предмет в единственном числе. Ребенок, поймав ладонью шарик, откатывает его назад, называя существительные во множественном числе. 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Аналогично выполняются упражнения «Назови ласково», и «Скажи наоборот».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2.Упражнения «Назови ласково» и «Скажи наоборот».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«Ягоды». 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 – крыжовник, клюква, черника, брусника, малина, клубника, шиповник, смородина и земляника.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поочередно надевают колечко на пальчики, начиная с мизинца правой руки, и называют 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например: крыжовник –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крыжовничек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т.п. Запомнил ягоды 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наконец. Что это значит? (дети поднимают плечи, удивляются). Я – молодец! (дети вытягивают большой палец вперед).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«Одежда».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Постираю чисто, с толком (дети кулачками делают движения, имитирующие стирку). Рубашку, кофту, платье, юбку, сарафан и майку, а еще футболку, джинсы, свитер и брюки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поочередно надевают колечко на пальчики, начиная с мизинца правой руки, и произносят новые слова например: рубашка – рубашечка и т.п.). Вот устали мои руки! (дети хлопают в ладоши).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«Посуда».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Ирина порядок наводила (дети катают Су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 между ладонями). Девочка Ирина кукле говорила: </w:t>
      </w:r>
      <w:proofErr w:type="gram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«Салфетки должны быть в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салфетнице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масло должно быть в масленке, хлебушек должен быть в хлебнице, а соль, конечно, в солонке»! (дети поочередно надевают колечко на пальчики, начиная с мизинца правой руки и произносят слова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салфетница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масленка, хлебница, солонка.</w:t>
      </w:r>
      <w:proofErr w:type="gramEnd"/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 </w:t>
      </w:r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проведении звукового анализа слов</w:t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используются массажные шарики трех цветов: красный, синий и зеленый. По заданию логопеда ребенок показывает шарик, соответствующий обозначению звука.</w:t>
      </w:r>
    </w:p>
    <w:p w:rsidR="00D35A7D" w:rsidRPr="00D35A7D" w:rsidRDefault="00D35A7D" w:rsidP="00D35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 </w:t>
      </w:r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совершенствовании навыков употребления предлогов</w:t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инструкции логопеда ребенок кладет красный шарик в коробку, синий – под коробку; зеленый – около коробки.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 </w:t>
      </w:r>
      <w:r w:rsidRPr="00D35A7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слогового анализа слов</w:t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выполняют упражнения «Раздели слова на слоги». Ребенок называет слог и берет по одному шарику из коробки, затем считает количество слогов. Это лишь некоторые примеры использования су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массажеров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работе.</w:t>
      </w:r>
      <w:r w:rsidRPr="00D35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Су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массажеров</w:t>
      </w:r>
      <w:proofErr w:type="spellEnd"/>
      <w:r w:rsidRPr="00D35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логопедической коррекции способствует созданию функциональной базы для перехода на более высокий уровень двигательной активности мышц, оптимальной речевой работе с ребенком, повышает физическую и умственную работоспособность детей.</w:t>
      </w:r>
    </w:p>
    <w:sectPr w:rsidR="00D35A7D" w:rsidRPr="00D3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46B4"/>
    <w:multiLevelType w:val="multilevel"/>
    <w:tmpl w:val="4508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E1082"/>
    <w:multiLevelType w:val="multilevel"/>
    <w:tmpl w:val="F93E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D6"/>
    <w:rsid w:val="002B3636"/>
    <w:rsid w:val="008505D6"/>
    <w:rsid w:val="009D602F"/>
    <w:rsid w:val="00B83EB0"/>
    <w:rsid w:val="00D3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3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3636"/>
  </w:style>
  <w:style w:type="paragraph" w:customStyle="1" w:styleId="c17">
    <w:name w:val="c17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3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3636"/>
  </w:style>
  <w:style w:type="paragraph" w:customStyle="1" w:styleId="c17">
    <w:name w:val="c17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2019-11-23T18:31:00Z</dcterms:created>
  <dcterms:modified xsi:type="dcterms:W3CDTF">2019-11-23T19:36:00Z</dcterms:modified>
</cp:coreProperties>
</file>