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F3" w:rsidRDefault="00106FF3" w:rsidP="00106FF3">
      <w:pPr>
        <w:ind w:left="-567" w:right="28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8D42DD" w:rsidRPr="00664DDE" w:rsidRDefault="00664DDE" w:rsidP="00106FF3">
      <w:pPr>
        <w:ind w:left="-567" w:right="28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DDE">
        <w:rPr>
          <w:rFonts w:ascii="Times New Roman" w:hAnsi="Times New Roman" w:cs="Times New Roman"/>
          <w:b/>
          <w:sz w:val="32"/>
          <w:szCs w:val="32"/>
        </w:rPr>
        <w:t xml:space="preserve">Синдром дефицита внимания и </w:t>
      </w:r>
      <w:proofErr w:type="spellStart"/>
      <w:r w:rsidRPr="00664DDE">
        <w:rPr>
          <w:rFonts w:ascii="Times New Roman" w:hAnsi="Times New Roman" w:cs="Times New Roman"/>
          <w:b/>
          <w:sz w:val="32"/>
          <w:szCs w:val="32"/>
        </w:rPr>
        <w:t>гиперактивности</w:t>
      </w:r>
      <w:proofErr w:type="spellEnd"/>
    </w:p>
    <w:p w:rsidR="00664DDE" w:rsidRDefault="00664DDE" w:rsidP="00CC7E9A">
      <w:pPr>
        <w:ind w:left="-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4DDE">
        <w:rPr>
          <w:rFonts w:ascii="Times New Roman" w:hAnsi="Times New Roman" w:cs="Times New Roman"/>
          <w:sz w:val="28"/>
          <w:szCs w:val="28"/>
        </w:rPr>
        <w:t xml:space="preserve">Синдром дефицита внимания и </w:t>
      </w:r>
      <w:proofErr w:type="spellStart"/>
      <w:r w:rsidRPr="00664DDE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664DDE">
        <w:rPr>
          <w:rFonts w:ascii="Times New Roman" w:hAnsi="Times New Roman" w:cs="Times New Roman"/>
          <w:sz w:val="28"/>
          <w:szCs w:val="28"/>
        </w:rPr>
        <w:t xml:space="preserve"> (СДВГ) — устойчивые проявления личности, характеризующиеся повышенной дви</w:t>
      </w:r>
      <w:r w:rsidR="00F013EC">
        <w:rPr>
          <w:rFonts w:ascii="Times New Roman" w:hAnsi="Times New Roman" w:cs="Times New Roman"/>
          <w:sz w:val="28"/>
          <w:szCs w:val="28"/>
        </w:rPr>
        <w:t>гательной активностью и затруднё</w:t>
      </w:r>
      <w:r w:rsidRPr="00664DDE">
        <w:rPr>
          <w:rFonts w:ascii="Times New Roman" w:hAnsi="Times New Roman" w:cs="Times New Roman"/>
          <w:sz w:val="28"/>
          <w:szCs w:val="28"/>
        </w:rPr>
        <w:t xml:space="preserve">нностью сосредоточения внимания на объекте, задачах, требованиях </w:t>
      </w:r>
      <w:r w:rsidR="008A3756">
        <w:rPr>
          <w:rFonts w:ascii="Times New Roman" w:hAnsi="Times New Roman" w:cs="Times New Roman"/>
          <w:sz w:val="28"/>
          <w:szCs w:val="28"/>
        </w:rPr>
        <w:t xml:space="preserve">окружения. </w:t>
      </w:r>
      <w:proofErr w:type="gramStart"/>
      <w:r w:rsidR="008A3756">
        <w:rPr>
          <w:rFonts w:ascii="Times New Roman" w:hAnsi="Times New Roman" w:cs="Times New Roman"/>
          <w:sz w:val="28"/>
          <w:szCs w:val="28"/>
        </w:rPr>
        <w:t>Среди его</w:t>
      </w:r>
      <w:r w:rsidRPr="00664DDE">
        <w:rPr>
          <w:rFonts w:ascii="Times New Roman" w:hAnsi="Times New Roman" w:cs="Times New Roman"/>
          <w:sz w:val="28"/>
          <w:szCs w:val="28"/>
        </w:rPr>
        <w:t xml:space="preserve"> проявлений называют двигательное беспокойство, невозмож</w:t>
      </w:r>
      <w:r w:rsidR="00674A1F">
        <w:rPr>
          <w:rFonts w:ascii="Times New Roman" w:hAnsi="Times New Roman" w:cs="Times New Roman"/>
          <w:sz w:val="28"/>
          <w:szCs w:val="28"/>
        </w:rPr>
        <w:t>ность усидеть на одном месте, лё</w:t>
      </w:r>
      <w:r w:rsidRPr="00664DDE">
        <w:rPr>
          <w:rFonts w:ascii="Times New Roman" w:hAnsi="Times New Roman" w:cs="Times New Roman"/>
          <w:sz w:val="28"/>
          <w:szCs w:val="28"/>
        </w:rPr>
        <w:t>гкую отвлекаемость, импульсивность поведения и мысли, неспособность учиться на опыте и на сделанных ошибках, недостаток внимания, нево</w:t>
      </w:r>
      <w:r w:rsidR="00F013EC">
        <w:rPr>
          <w:rFonts w:ascii="Times New Roman" w:hAnsi="Times New Roman" w:cs="Times New Roman"/>
          <w:sz w:val="28"/>
          <w:szCs w:val="28"/>
        </w:rPr>
        <w:t>зможность сконцентрироваться, лё</w:t>
      </w:r>
      <w:r w:rsidRPr="00664DDE">
        <w:rPr>
          <w:rFonts w:ascii="Times New Roman" w:hAnsi="Times New Roman" w:cs="Times New Roman"/>
          <w:sz w:val="28"/>
          <w:szCs w:val="28"/>
        </w:rPr>
        <w:t>гкую переключаемость с одного задания на другое</w:t>
      </w:r>
      <w:r w:rsidR="00D42024">
        <w:rPr>
          <w:rFonts w:ascii="Times New Roman" w:hAnsi="Times New Roman" w:cs="Times New Roman"/>
          <w:sz w:val="28"/>
          <w:szCs w:val="28"/>
        </w:rPr>
        <w:t>,</w:t>
      </w:r>
      <w:r w:rsidRPr="00664DDE">
        <w:rPr>
          <w:rFonts w:ascii="Times New Roman" w:hAnsi="Times New Roman" w:cs="Times New Roman"/>
          <w:sz w:val="28"/>
          <w:szCs w:val="28"/>
        </w:rPr>
        <w:t xml:space="preserve"> болтливость, рассеянност</w:t>
      </w:r>
      <w:r w:rsidR="00674A1F">
        <w:rPr>
          <w:rFonts w:ascii="Times New Roman" w:hAnsi="Times New Roman" w:cs="Times New Roman"/>
          <w:sz w:val="28"/>
          <w:szCs w:val="28"/>
        </w:rPr>
        <w:t>ь, недостаток чувства опасности</w:t>
      </w:r>
      <w:r w:rsidRPr="00664DDE">
        <w:rPr>
          <w:rFonts w:ascii="Times New Roman" w:hAnsi="Times New Roman" w:cs="Times New Roman"/>
          <w:sz w:val="28"/>
          <w:szCs w:val="28"/>
        </w:rPr>
        <w:t xml:space="preserve"> и т. д. Клинические проявления СД</w:t>
      </w:r>
      <w:r w:rsidR="00674A1F">
        <w:rPr>
          <w:rFonts w:ascii="Times New Roman" w:hAnsi="Times New Roman" w:cs="Times New Roman"/>
          <w:sz w:val="28"/>
          <w:szCs w:val="28"/>
        </w:rPr>
        <w:t>ВГ подразделяются на три большие</w:t>
      </w:r>
      <w:r w:rsidRPr="00664DDE">
        <w:rPr>
          <w:rFonts w:ascii="Times New Roman" w:hAnsi="Times New Roman" w:cs="Times New Roman"/>
          <w:sz w:val="28"/>
          <w:szCs w:val="28"/>
        </w:rPr>
        <w:t xml:space="preserve"> группы: </w:t>
      </w:r>
      <w:proofErr w:type="gramEnd"/>
    </w:p>
    <w:p w:rsidR="00664DDE" w:rsidRDefault="00664DDE" w:rsidP="00CC7E9A">
      <w:pPr>
        <w:ind w:left="-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64DDE">
        <w:rPr>
          <w:rFonts w:ascii="Times New Roman" w:hAnsi="Times New Roman" w:cs="Times New Roman"/>
          <w:sz w:val="28"/>
          <w:szCs w:val="28"/>
        </w:rPr>
        <w:t xml:space="preserve"> симптомы дефицита внимания, </w:t>
      </w:r>
    </w:p>
    <w:p w:rsidR="00664DDE" w:rsidRDefault="00664DDE" w:rsidP="00CC7E9A">
      <w:pPr>
        <w:ind w:left="-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013EC">
        <w:rPr>
          <w:rFonts w:ascii="Times New Roman" w:hAnsi="Times New Roman" w:cs="Times New Roman"/>
          <w:sz w:val="28"/>
          <w:szCs w:val="28"/>
        </w:rPr>
        <w:t xml:space="preserve"> </w:t>
      </w:r>
      <w:r w:rsidRPr="00664DDE">
        <w:rPr>
          <w:rFonts w:ascii="Times New Roman" w:hAnsi="Times New Roman" w:cs="Times New Roman"/>
          <w:sz w:val="28"/>
          <w:szCs w:val="28"/>
        </w:rPr>
        <w:t>симптомы импульсивности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64DDE" w:rsidRDefault="00664DDE" w:rsidP="00CC7E9A">
      <w:pPr>
        <w:ind w:left="-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64DDE">
        <w:rPr>
          <w:rFonts w:ascii="Times New Roman" w:hAnsi="Times New Roman" w:cs="Times New Roman"/>
          <w:sz w:val="28"/>
          <w:szCs w:val="28"/>
        </w:rPr>
        <w:t xml:space="preserve"> симптомы </w:t>
      </w:r>
      <w:proofErr w:type="spellStart"/>
      <w:r w:rsidRPr="00664DDE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664DDE">
        <w:rPr>
          <w:rFonts w:ascii="Times New Roman" w:hAnsi="Times New Roman" w:cs="Times New Roman"/>
          <w:sz w:val="28"/>
          <w:szCs w:val="28"/>
        </w:rPr>
        <w:t>.</w:t>
      </w:r>
    </w:p>
    <w:p w:rsidR="00664DDE" w:rsidRPr="00664DDE" w:rsidRDefault="00664DDE" w:rsidP="00CC7E9A">
      <w:pPr>
        <w:ind w:left="-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4A1F">
        <w:rPr>
          <w:rFonts w:ascii="Times New Roman" w:hAnsi="Times New Roman" w:cs="Times New Roman"/>
          <w:sz w:val="28"/>
          <w:szCs w:val="28"/>
        </w:rPr>
        <w:t xml:space="preserve"> Главным для диагноза </w:t>
      </w:r>
      <w:r w:rsidRPr="00664DDE">
        <w:rPr>
          <w:rFonts w:ascii="Times New Roman" w:hAnsi="Times New Roman" w:cs="Times New Roman"/>
          <w:sz w:val="28"/>
          <w:szCs w:val="28"/>
        </w:rPr>
        <w:t>СДВГ считается расстройство внимания. Среди сопутствующих проявлений СДВГ часто называется неспособность к обу</w:t>
      </w:r>
      <w:r w:rsidR="001D10A3">
        <w:rPr>
          <w:rFonts w:ascii="Times New Roman" w:hAnsi="Times New Roman" w:cs="Times New Roman"/>
          <w:sz w:val="28"/>
          <w:szCs w:val="28"/>
        </w:rPr>
        <w:t xml:space="preserve">чению, тревожность, </w:t>
      </w:r>
      <w:r w:rsidRPr="00664DDE">
        <w:rPr>
          <w:rFonts w:ascii="Times New Roman" w:hAnsi="Times New Roman" w:cs="Times New Roman"/>
          <w:sz w:val="28"/>
          <w:szCs w:val="28"/>
        </w:rPr>
        <w:t xml:space="preserve"> </w:t>
      </w:r>
      <w:r w:rsidR="00674A1F">
        <w:rPr>
          <w:rFonts w:ascii="Times New Roman" w:hAnsi="Times New Roman" w:cs="Times New Roman"/>
          <w:sz w:val="28"/>
          <w:szCs w:val="28"/>
        </w:rPr>
        <w:t>неумение управлять своими действиями</w:t>
      </w:r>
      <w:r w:rsidR="008D42DD">
        <w:rPr>
          <w:rFonts w:ascii="Times New Roman" w:hAnsi="Times New Roman" w:cs="Times New Roman"/>
          <w:sz w:val="28"/>
          <w:szCs w:val="28"/>
        </w:rPr>
        <w:t>,</w:t>
      </w:r>
      <w:r w:rsidR="00674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3EC">
        <w:rPr>
          <w:rFonts w:ascii="Times New Roman" w:hAnsi="Times New Roman" w:cs="Times New Roman"/>
          <w:sz w:val="28"/>
          <w:szCs w:val="28"/>
        </w:rPr>
        <w:t>гиперактивное</w:t>
      </w:r>
      <w:proofErr w:type="spellEnd"/>
      <w:r w:rsidR="00F013EC">
        <w:rPr>
          <w:rFonts w:ascii="Times New Roman" w:hAnsi="Times New Roman" w:cs="Times New Roman"/>
          <w:sz w:val="28"/>
          <w:szCs w:val="28"/>
        </w:rPr>
        <w:t xml:space="preserve"> </w:t>
      </w:r>
      <w:r w:rsidRPr="00664DDE">
        <w:rPr>
          <w:rFonts w:ascii="Times New Roman" w:hAnsi="Times New Roman" w:cs="Times New Roman"/>
          <w:sz w:val="28"/>
          <w:szCs w:val="28"/>
        </w:rPr>
        <w:t>поведени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DDE">
        <w:rPr>
          <w:rFonts w:ascii="Times New Roman" w:hAnsi="Times New Roman" w:cs="Times New Roman"/>
          <w:sz w:val="28"/>
          <w:szCs w:val="28"/>
        </w:rPr>
        <w:t>.</w:t>
      </w:r>
    </w:p>
    <w:p w:rsidR="00664DDE" w:rsidRDefault="00664DDE" w:rsidP="00CC7E9A">
      <w:pPr>
        <w:ind w:left="-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4DDE">
        <w:rPr>
          <w:rFonts w:ascii="Times New Roman" w:hAnsi="Times New Roman" w:cs="Times New Roman"/>
          <w:sz w:val="28"/>
          <w:szCs w:val="28"/>
        </w:rPr>
        <w:t>В большинстве случаев установле</w:t>
      </w:r>
      <w:r w:rsidR="008D42DD">
        <w:rPr>
          <w:rFonts w:ascii="Times New Roman" w:hAnsi="Times New Roman" w:cs="Times New Roman"/>
          <w:sz w:val="28"/>
          <w:szCs w:val="28"/>
        </w:rPr>
        <w:t>ние диагноза СДВГ возможно к 7</w:t>
      </w:r>
      <w:r w:rsidRPr="00664DDE">
        <w:rPr>
          <w:rFonts w:ascii="Times New Roman" w:hAnsi="Times New Roman" w:cs="Times New Roman"/>
          <w:sz w:val="28"/>
          <w:szCs w:val="28"/>
        </w:rPr>
        <w:t xml:space="preserve"> годам, однако, в некоторых случаях симптомы СДВГ формируются значительно раньше (в младенчестве) или значительно позже (в подростковом возрасте СДВГ часто сопровождается симптомами </w:t>
      </w:r>
      <w:proofErr w:type="spellStart"/>
      <w:r w:rsidRPr="00664DDE">
        <w:rPr>
          <w:rFonts w:ascii="Times New Roman" w:hAnsi="Times New Roman" w:cs="Times New Roman"/>
          <w:sz w:val="28"/>
          <w:szCs w:val="28"/>
        </w:rPr>
        <w:t>антисоциальности</w:t>
      </w:r>
      <w:proofErr w:type="spellEnd"/>
      <w:r w:rsidRPr="00664DDE">
        <w:rPr>
          <w:rFonts w:ascii="Times New Roman" w:hAnsi="Times New Roman" w:cs="Times New Roman"/>
          <w:sz w:val="28"/>
          <w:szCs w:val="28"/>
        </w:rPr>
        <w:t xml:space="preserve">). </w:t>
      </w:r>
      <w:r w:rsidR="0022646E">
        <w:rPr>
          <w:rFonts w:ascii="Times New Roman" w:hAnsi="Times New Roman" w:cs="Times New Roman"/>
          <w:sz w:val="28"/>
          <w:szCs w:val="28"/>
        </w:rPr>
        <w:t xml:space="preserve"> </w:t>
      </w:r>
      <w:r w:rsidRPr="00664DDE">
        <w:rPr>
          <w:rFonts w:ascii="Times New Roman" w:hAnsi="Times New Roman" w:cs="Times New Roman"/>
          <w:sz w:val="28"/>
          <w:szCs w:val="28"/>
        </w:rPr>
        <w:t>Согласно данным с</w:t>
      </w:r>
      <w:r w:rsidR="00674A1F">
        <w:rPr>
          <w:rFonts w:ascii="Times New Roman" w:hAnsi="Times New Roman" w:cs="Times New Roman"/>
          <w:sz w:val="28"/>
          <w:szCs w:val="28"/>
        </w:rPr>
        <w:t>овременных исследований, процент</w:t>
      </w:r>
      <w:r w:rsidRPr="00664DDE">
        <w:rPr>
          <w:rFonts w:ascii="Times New Roman" w:hAnsi="Times New Roman" w:cs="Times New Roman"/>
          <w:sz w:val="28"/>
          <w:szCs w:val="28"/>
        </w:rPr>
        <w:t xml:space="preserve"> встречаемости СДВГ</w:t>
      </w:r>
      <w:r w:rsidR="00674A1F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8D42DD">
        <w:rPr>
          <w:rFonts w:ascii="Times New Roman" w:hAnsi="Times New Roman" w:cs="Times New Roman"/>
          <w:sz w:val="28"/>
          <w:szCs w:val="28"/>
        </w:rPr>
        <w:t xml:space="preserve"> </w:t>
      </w:r>
      <w:r w:rsidR="00674A1F">
        <w:rPr>
          <w:rFonts w:ascii="Times New Roman" w:hAnsi="Times New Roman" w:cs="Times New Roman"/>
          <w:sz w:val="28"/>
          <w:szCs w:val="28"/>
        </w:rPr>
        <w:t xml:space="preserve"> увеличивается.</w:t>
      </w:r>
      <w:r w:rsidRPr="00664DDE">
        <w:rPr>
          <w:rFonts w:ascii="Times New Roman" w:hAnsi="Times New Roman" w:cs="Times New Roman"/>
          <w:sz w:val="28"/>
          <w:szCs w:val="28"/>
        </w:rPr>
        <w:t xml:space="preserve"> Среди этиологических причин СДВГ в качестве основной называется расстройство деятельности </w:t>
      </w:r>
      <w:r w:rsidR="00674A1F">
        <w:rPr>
          <w:rFonts w:ascii="Times New Roman" w:hAnsi="Times New Roman" w:cs="Times New Roman"/>
          <w:sz w:val="28"/>
          <w:szCs w:val="28"/>
        </w:rPr>
        <w:t xml:space="preserve"> </w:t>
      </w:r>
      <w:r w:rsidRPr="00664DDE">
        <w:rPr>
          <w:rFonts w:ascii="Times New Roman" w:hAnsi="Times New Roman" w:cs="Times New Roman"/>
          <w:sz w:val="28"/>
          <w:szCs w:val="28"/>
        </w:rPr>
        <w:t>ЦНС, которое, в свою очередь, может являться результатом воздействия генетических или средовых</w:t>
      </w:r>
      <w:r w:rsidR="00674A1F" w:rsidRPr="00674A1F">
        <w:rPr>
          <w:rFonts w:ascii="Times New Roman" w:hAnsi="Times New Roman" w:cs="Times New Roman"/>
          <w:sz w:val="28"/>
          <w:szCs w:val="28"/>
        </w:rPr>
        <w:t xml:space="preserve"> </w:t>
      </w:r>
      <w:r w:rsidR="00674A1F">
        <w:rPr>
          <w:rFonts w:ascii="Times New Roman" w:hAnsi="Times New Roman" w:cs="Times New Roman"/>
          <w:sz w:val="28"/>
          <w:szCs w:val="28"/>
        </w:rPr>
        <w:t>факторов</w:t>
      </w:r>
      <w:r w:rsidRPr="00664DDE">
        <w:rPr>
          <w:rFonts w:ascii="Times New Roman" w:hAnsi="Times New Roman" w:cs="Times New Roman"/>
          <w:sz w:val="28"/>
          <w:szCs w:val="28"/>
        </w:rPr>
        <w:t xml:space="preserve"> (инфекция мозга, мозговая травма, перинатальные патологические факторы, неправильная диета при формировании и развитии мозга, отравлен</w:t>
      </w:r>
      <w:r w:rsidR="008D42DD">
        <w:rPr>
          <w:rFonts w:ascii="Times New Roman" w:hAnsi="Times New Roman" w:cs="Times New Roman"/>
          <w:sz w:val="28"/>
          <w:szCs w:val="28"/>
        </w:rPr>
        <w:t>ие тяжё</w:t>
      </w:r>
      <w:r w:rsidR="00674A1F">
        <w:rPr>
          <w:rFonts w:ascii="Times New Roman" w:hAnsi="Times New Roman" w:cs="Times New Roman"/>
          <w:sz w:val="28"/>
          <w:szCs w:val="28"/>
        </w:rPr>
        <w:t xml:space="preserve">лыми металлами). </w:t>
      </w:r>
      <w:r w:rsidRPr="00664DDE">
        <w:rPr>
          <w:rFonts w:ascii="Times New Roman" w:hAnsi="Times New Roman" w:cs="Times New Roman"/>
          <w:sz w:val="28"/>
          <w:szCs w:val="28"/>
        </w:rPr>
        <w:t xml:space="preserve"> Способы лечен</w:t>
      </w:r>
      <w:r w:rsidR="00674A1F">
        <w:rPr>
          <w:rFonts w:ascii="Times New Roman" w:hAnsi="Times New Roman" w:cs="Times New Roman"/>
          <w:sz w:val="28"/>
          <w:szCs w:val="28"/>
        </w:rPr>
        <w:t>ия СДВГ зависят от возраста ребё</w:t>
      </w:r>
      <w:r w:rsidRPr="00664DDE">
        <w:rPr>
          <w:rFonts w:ascii="Times New Roman" w:hAnsi="Times New Roman" w:cs="Times New Roman"/>
          <w:sz w:val="28"/>
          <w:szCs w:val="28"/>
        </w:rPr>
        <w:t xml:space="preserve">нка и степени сложности его расстройства. </w:t>
      </w:r>
      <w:proofErr w:type="gramStart"/>
      <w:r w:rsidRPr="00664DDE">
        <w:rPr>
          <w:rFonts w:ascii="Times New Roman" w:hAnsi="Times New Roman" w:cs="Times New Roman"/>
          <w:sz w:val="28"/>
          <w:szCs w:val="28"/>
        </w:rPr>
        <w:t>Детям со слабовыраженным СДВГ оказывается психолог</w:t>
      </w:r>
      <w:r w:rsidR="008D42DD">
        <w:rPr>
          <w:rFonts w:ascii="Times New Roman" w:hAnsi="Times New Roman" w:cs="Times New Roman"/>
          <w:sz w:val="28"/>
          <w:szCs w:val="28"/>
        </w:rPr>
        <w:t>ическая и педагогическая помощь.</w:t>
      </w:r>
      <w:proofErr w:type="gramEnd"/>
      <w:r w:rsidR="008D42DD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664DDE">
        <w:rPr>
          <w:rFonts w:ascii="Times New Roman" w:hAnsi="Times New Roman" w:cs="Times New Roman"/>
          <w:sz w:val="28"/>
          <w:szCs w:val="28"/>
        </w:rPr>
        <w:t xml:space="preserve"> с сильно выраж</w:t>
      </w:r>
      <w:r w:rsidR="008D42DD">
        <w:rPr>
          <w:rFonts w:ascii="Times New Roman" w:hAnsi="Times New Roman" w:cs="Times New Roman"/>
          <w:sz w:val="28"/>
          <w:szCs w:val="28"/>
        </w:rPr>
        <w:t>енным расстройством проводится медикаментозное лечение</w:t>
      </w:r>
      <w:r w:rsidRPr="00664DDE">
        <w:rPr>
          <w:rFonts w:ascii="Times New Roman" w:hAnsi="Times New Roman" w:cs="Times New Roman"/>
          <w:sz w:val="28"/>
          <w:szCs w:val="28"/>
        </w:rPr>
        <w:t xml:space="preserve"> в сочетании со специализированными педагогическ</w:t>
      </w:r>
      <w:r w:rsidR="00F013EC">
        <w:rPr>
          <w:rFonts w:ascii="Times New Roman" w:hAnsi="Times New Roman" w:cs="Times New Roman"/>
          <w:sz w:val="28"/>
          <w:szCs w:val="28"/>
        </w:rPr>
        <w:t>ими и психотерапевтическими приё</w:t>
      </w:r>
      <w:r w:rsidRPr="00664DDE">
        <w:rPr>
          <w:rFonts w:ascii="Times New Roman" w:hAnsi="Times New Roman" w:cs="Times New Roman"/>
          <w:sz w:val="28"/>
          <w:szCs w:val="28"/>
        </w:rPr>
        <w:t>мами.</w:t>
      </w:r>
    </w:p>
    <w:p w:rsidR="00CC7E9A" w:rsidRPr="00664DDE" w:rsidRDefault="00CC7E9A" w:rsidP="00CC7E9A">
      <w:pPr>
        <w:ind w:left="-567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1D10A3" w:rsidRPr="00351820" w:rsidRDefault="00351820" w:rsidP="00106FF3">
      <w:pPr>
        <w:ind w:left="-567" w:right="28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820">
        <w:rPr>
          <w:rFonts w:ascii="Times New Roman" w:hAnsi="Times New Roman" w:cs="Times New Roman"/>
          <w:b/>
          <w:sz w:val="32"/>
          <w:szCs w:val="32"/>
        </w:rPr>
        <w:t>Рекомендации родителям</w:t>
      </w:r>
    </w:p>
    <w:p w:rsidR="00351820" w:rsidRPr="00351820" w:rsidRDefault="001D10A3" w:rsidP="00CC7E9A">
      <w:p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целом приё</w:t>
      </w:r>
      <w:r w:rsidR="00351820" w:rsidRPr="00351820">
        <w:rPr>
          <w:rFonts w:ascii="Times New Roman" w:hAnsi="Times New Roman" w:cs="Times New Roman"/>
          <w:sz w:val="28"/>
          <w:szCs w:val="28"/>
        </w:rPr>
        <w:t xml:space="preserve">мы модификации поведения детей с </w:t>
      </w:r>
      <w:proofErr w:type="spellStart"/>
      <w:r w:rsidR="00351820" w:rsidRPr="00351820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="00351820" w:rsidRPr="00351820">
        <w:rPr>
          <w:rFonts w:ascii="Times New Roman" w:hAnsi="Times New Roman" w:cs="Times New Roman"/>
          <w:sz w:val="28"/>
          <w:szCs w:val="28"/>
        </w:rPr>
        <w:t xml:space="preserve"> можно свести </w:t>
      </w:r>
      <w:proofErr w:type="gramStart"/>
      <w:r w:rsidR="00351820" w:rsidRPr="003518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51820" w:rsidRPr="00351820">
        <w:rPr>
          <w:rFonts w:ascii="Times New Roman" w:hAnsi="Times New Roman" w:cs="Times New Roman"/>
          <w:sz w:val="28"/>
          <w:szCs w:val="28"/>
        </w:rPr>
        <w:t xml:space="preserve"> следующим:</w:t>
      </w:r>
    </w:p>
    <w:p w:rsidR="00351820" w:rsidRPr="00351820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В своих отношениях с ребёнком придерживайтесь "позитивной модели". Подчёркивайте его успехи и поощряйте его усилия, особенно во всех видах деятельности, требу</w:t>
      </w:r>
      <w:r w:rsidR="00C332FF">
        <w:rPr>
          <w:rFonts w:ascii="Times New Roman" w:hAnsi="Times New Roman" w:cs="Times New Roman"/>
          <w:sz w:val="28"/>
          <w:szCs w:val="28"/>
        </w:rPr>
        <w:t>ю</w:t>
      </w:r>
      <w:r w:rsidRPr="00351820">
        <w:rPr>
          <w:rFonts w:ascii="Times New Roman" w:hAnsi="Times New Roman" w:cs="Times New Roman"/>
          <w:sz w:val="28"/>
          <w:szCs w:val="28"/>
        </w:rPr>
        <w:t>щих концентрации внимания, даже если результаты далеки от совершенства. Это укрепляет уверенность ребёнка в собственных силах и повышает его самооценку.</w:t>
      </w:r>
    </w:p>
    <w:p w:rsidR="00351820" w:rsidRPr="00351820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Старайтесь реже говорить "нет" и "нельзя" – лучше попробуйте переключить его внимание.</w:t>
      </w:r>
    </w:p>
    <w:p w:rsidR="00351820" w:rsidRPr="00351820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Разговаривайте с ребёнком всегда сдержанно, спокойно, мягко.</w:t>
      </w:r>
    </w:p>
    <w:p w:rsidR="001D10A3" w:rsidRPr="001D10A3" w:rsidRDefault="00351820" w:rsidP="001D10A3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Давайте ребёнку</w:t>
      </w:r>
      <w:r w:rsidR="008A3756">
        <w:rPr>
          <w:rFonts w:ascii="Times New Roman" w:hAnsi="Times New Roman" w:cs="Times New Roman"/>
          <w:sz w:val="28"/>
          <w:szCs w:val="28"/>
        </w:rPr>
        <w:t xml:space="preserve"> только одно задание на определё</w:t>
      </w:r>
      <w:r w:rsidRPr="00351820">
        <w:rPr>
          <w:rFonts w:ascii="Times New Roman" w:hAnsi="Times New Roman" w:cs="Times New Roman"/>
          <w:sz w:val="28"/>
          <w:szCs w:val="28"/>
        </w:rPr>
        <w:t>нный отрезок времени, чтобы он мог его завершить.</w:t>
      </w:r>
      <w:r w:rsidR="001D10A3">
        <w:rPr>
          <w:rFonts w:ascii="Times New Roman" w:hAnsi="Times New Roman" w:cs="Times New Roman"/>
          <w:sz w:val="28"/>
          <w:szCs w:val="28"/>
        </w:rPr>
        <w:t xml:space="preserve"> Поощряйте </w:t>
      </w:r>
      <w:r w:rsidR="008D42DD">
        <w:rPr>
          <w:rFonts w:ascii="Times New Roman" w:hAnsi="Times New Roman" w:cs="Times New Roman"/>
          <w:sz w:val="28"/>
          <w:szCs w:val="28"/>
        </w:rPr>
        <w:t>ребёнка за у</w:t>
      </w:r>
      <w:r w:rsidR="008A3756">
        <w:rPr>
          <w:rFonts w:ascii="Times New Roman" w:hAnsi="Times New Roman" w:cs="Times New Roman"/>
          <w:sz w:val="28"/>
          <w:szCs w:val="28"/>
        </w:rPr>
        <w:t xml:space="preserve">спешное доведение начатого дела </w:t>
      </w:r>
      <w:r w:rsidR="008D42DD">
        <w:rPr>
          <w:rFonts w:ascii="Times New Roman" w:hAnsi="Times New Roman" w:cs="Times New Roman"/>
          <w:sz w:val="28"/>
          <w:szCs w:val="28"/>
        </w:rPr>
        <w:t xml:space="preserve"> до конца.</w:t>
      </w:r>
    </w:p>
    <w:p w:rsidR="00351820" w:rsidRPr="00351820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Не давайте ребёнку длинных указаний и не читайте долгих нотаций – он вас просто не выслушает до конца.</w:t>
      </w:r>
    </w:p>
    <w:p w:rsidR="00351820" w:rsidRPr="00351820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Для подкрепления устных инструкций используйте зрительную стимуляцию.</w:t>
      </w:r>
    </w:p>
    <w:p w:rsidR="00351820" w:rsidRPr="00351820" w:rsidRDefault="008D42DD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дома чё</w:t>
      </w:r>
      <w:r w:rsidR="00351820" w:rsidRPr="00351820">
        <w:rPr>
          <w:rFonts w:ascii="Times New Roman" w:hAnsi="Times New Roman" w:cs="Times New Roman"/>
          <w:sz w:val="28"/>
          <w:szCs w:val="28"/>
        </w:rPr>
        <w:t>ткий распорядок дня.</w:t>
      </w:r>
    </w:p>
    <w:p w:rsidR="00351820" w:rsidRPr="00351820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Избегайте, по возможности, скопления людей. Пребывание в оживлённых местах оказывает на такого ребёнка чрезмерно возбуждающее воздействие.</w:t>
      </w:r>
    </w:p>
    <w:p w:rsidR="00351820" w:rsidRPr="00351820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Во время игр ограничивайте ребёнка одним парт</w:t>
      </w:r>
      <w:r w:rsidR="008D42DD">
        <w:rPr>
          <w:rFonts w:ascii="Times New Roman" w:hAnsi="Times New Roman" w:cs="Times New Roman"/>
          <w:sz w:val="28"/>
          <w:szCs w:val="28"/>
        </w:rPr>
        <w:t>нё</w:t>
      </w:r>
      <w:r w:rsidRPr="00351820">
        <w:rPr>
          <w:rFonts w:ascii="Times New Roman" w:hAnsi="Times New Roman" w:cs="Times New Roman"/>
          <w:sz w:val="28"/>
          <w:szCs w:val="28"/>
        </w:rPr>
        <w:t>ром. Избегайте беспокойных, шумных приятелей.</w:t>
      </w:r>
    </w:p>
    <w:p w:rsidR="00351820" w:rsidRPr="00351820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 xml:space="preserve">Оберегайте ребёнка от утомления, поскольку оно приводит к снижению самоконтроля и нарастанию </w:t>
      </w:r>
      <w:proofErr w:type="spellStart"/>
      <w:r w:rsidRPr="0035182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351820">
        <w:rPr>
          <w:rFonts w:ascii="Times New Roman" w:hAnsi="Times New Roman" w:cs="Times New Roman"/>
          <w:sz w:val="28"/>
          <w:szCs w:val="28"/>
        </w:rPr>
        <w:t>.</w:t>
      </w:r>
    </w:p>
    <w:p w:rsidR="001D10A3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1D10A3">
        <w:rPr>
          <w:rFonts w:ascii="Times New Roman" w:hAnsi="Times New Roman" w:cs="Times New Roman"/>
          <w:sz w:val="28"/>
          <w:szCs w:val="28"/>
        </w:rPr>
        <w:t xml:space="preserve">Невозможно и не следует подавлять повышенную двигательную активность – направьте её в нужное русло. Полезны ежедневная физическая активность на свежем воздухе, длительные прогулки, бег, спортивные занятия, игры, особенно такие, которые одновременно развивают </w:t>
      </w:r>
      <w:r w:rsidR="001D10A3" w:rsidRPr="001D10A3">
        <w:rPr>
          <w:rFonts w:ascii="Times New Roman" w:hAnsi="Times New Roman" w:cs="Times New Roman"/>
          <w:sz w:val="28"/>
          <w:szCs w:val="28"/>
        </w:rPr>
        <w:t xml:space="preserve"> </w:t>
      </w:r>
      <w:r w:rsidRPr="001D10A3">
        <w:rPr>
          <w:rFonts w:ascii="Times New Roman" w:hAnsi="Times New Roman" w:cs="Times New Roman"/>
          <w:sz w:val="28"/>
          <w:szCs w:val="28"/>
        </w:rPr>
        <w:t>внимание</w:t>
      </w:r>
      <w:r w:rsidR="00F013EC">
        <w:rPr>
          <w:rFonts w:ascii="Times New Roman" w:hAnsi="Times New Roman" w:cs="Times New Roman"/>
          <w:sz w:val="28"/>
          <w:szCs w:val="28"/>
        </w:rPr>
        <w:t>, память, мышление.</w:t>
      </w:r>
    </w:p>
    <w:p w:rsidR="00351820" w:rsidRPr="001D10A3" w:rsidRDefault="008D42DD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Поощряйте сильные стороны ребёнка. Помогите ему </w:t>
      </w:r>
      <w:r w:rsidR="00351820" w:rsidRPr="001D10A3">
        <w:rPr>
          <w:rFonts w:ascii="Times New Roman" w:hAnsi="Times New Roman" w:cs="Times New Roman"/>
          <w:sz w:val="28"/>
          <w:szCs w:val="28"/>
        </w:rPr>
        <w:t xml:space="preserve">стать знатоком и виртуозом в каком-либо деле (музыка, шахматы и т.д.), которое ему интересно и лучше даётся. </w:t>
      </w:r>
    </w:p>
    <w:p w:rsidR="00351820" w:rsidRPr="00351820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Больше играйте с ребёнком: через эту самую близкую и понятную ему деятельность вы многому сможете его научить.</w:t>
      </w:r>
      <w:r w:rsidR="008D42DD">
        <w:rPr>
          <w:rFonts w:ascii="Times New Roman" w:hAnsi="Times New Roman" w:cs="Times New Roman"/>
          <w:sz w:val="28"/>
          <w:szCs w:val="28"/>
        </w:rPr>
        <w:t xml:space="preserve"> Учите, играя!</w:t>
      </w:r>
    </w:p>
    <w:p w:rsidR="00351820" w:rsidRPr="00351820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Работайте в постоянном контакте с педагогом.</w:t>
      </w:r>
    </w:p>
    <w:p w:rsidR="00351820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Разберитесь в своих чувствах. Столкнувшись впервые с учебными проблемами своего ребёнка, родители обычно испытывают целую гамму противоречивых чувств: недоверие, разочарование, чувство вины, ощущение несправедливости. Справиться со своими эмоциями - ваша первая задача.</w:t>
      </w:r>
    </w:p>
    <w:p w:rsidR="001D10A3" w:rsidRDefault="001D10A3" w:rsidP="00CC7E9A">
      <w:pPr>
        <w:pStyle w:val="a3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1D10A3" w:rsidRDefault="001D10A3" w:rsidP="00CC7E9A">
      <w:pPr>
        <w:pStyle w:val="a3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C7E9A" w:rsidRPr="00351820" w:rsidRDefault="00CC7E9A" w:rsidP="00CC7E9A">
      <w:pPr>
        <w:pStyle w:val="a3"/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351820" w:rsidRPr="00351820" w:rsidRDefault="00351820" w:rsidP="00CC7E9A">
      <w:pPr>
        <w:spacing w:after="0" w:line="240" w:lineRule="auto"/>
        <w:ind w:left="-284" w:right="28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820">
        <w:rPr>
          <w:rFonts w:ascii="Times New Roman" w:hAnsi="Times New Roman" w:cs="Times New Roman"/>
          <w:b/>
          <w:sz w:val="32"/>
          <w:szCs w:val="32"/>
        </w:rPr>
        <w:t xml:space="preserve">Рекомендуемые </w:t>
      </w:r>
      <w:r w:rsidR="00D42024">
        <w:rPr>
          <w:rFonts w:ascii="Times New Roman" w:hAnsi="Times New Roman" w:cs="Times New Roman"/>
          <w:b/>
          <w:sz w:val="32"/>
          <w:szCs w:val="32"/>
        </w:rPr>
        <w:t xml:space="preserve">продукты </w:t>
      </w:r>
      <w:r w:rsidRPr="00351820">
        <w:rPr>
          <w:rFonts w:ascii="Times New Roman" w:hAnsi="Times New Roman" w:cs="Times New Roman"/>
          <w:b/>
          <w:sz w:val="32"/>
          <w:szCs w:val="32"/>
        </w:rPr>
        <w:t xml:space="preserve">для питания детей с </w:t>
      </w:r>
      <w:proofErr w:type="spellStart"/>
      <w:r w:rsidRPr="00351820">
        <w:rPr>
          <w:rFonts w:ascii="Times New Roman" w:hAnsi="Times New Roman" w:cs="Times New Roman"/>
          <w:b/>
          <w:sz w:val="32"/>
          <w:szCs w:val="32"/>
        </w:rPr>
        <w:t>гипе</w:t>
      </w:r>
      <w:r w:rsidR="00D42024">
        <w:rPr>
          <w:rFonts w:ascii="Times New Roman" w:hAnsi="Times New Roman" w:cs="Times New Roman"/>
          <w:b/>
          <w:sz w:val="32"/>
          <w:szCs w:val="32"/>
        </w:rPr>
        <w:t>ркинетическим</w:t>
      </w:r>
      <w:proofErr w:type="spellEnd"/>
      <w:r w:rsidR="00D42024">
        <w:rPr>
          <w:rFonts w:ascii="Times New Roman" w:hAnsi="Times New Roman" w:cs="Times New Roman"/>
          <w:b/>
          <w:sz w:val="32"/>
          <w:szCs w:val="32"/>
        </w:rPr>
        <w:t xml:space="preserve"> синдромом</w:t>
      </w:r>
      <w:r w:rsidRPr="00351820">
        <w:rPr>
          <w:rFonts w:ascii="Times New Roman" w:hAnsi="Times New Roman" w:cs="Times New Roman"/>
          <w:b/>
          <w:sz w:val="32"/>
          <w:szCs w:val="32"/>
        </w:rPr>
        <w:t>.</w:t>
      </w:r>
    </w:p>
    <w:p w:rsidR="00CC7E9A" w:rsidRPr="00351820" w:rsidRDefault="00CC7E9A" w:rsidP="00106FF3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1820" w:rsidRPr="00CC7E9A" w:rsidRDefault="008A3756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Овощи: горошек, </w:t>
      </w:r>
      <w:r w:rsidR="00351820" w:rsidRPr="00351820">
        <w:rPr>
          <w:rFonts w:ascii="Times New Roman" w:hAnsi="Times New Roman" w:cs="Times New Roman"/>
          <w:sz w:val="28"/>
          <w:szCs w:val="28"/>
        </w:rPr>
        <w:t xml:space="preserve">морковь, соя, цветная капуста, </w:t>
      </w:r>
      <w:r>
        <w:rPr>
          <w:rFonts w:ascii="Times New Roman" w:hAnsi="Times New Roman" w:cs="Times New Roman"/>
          <w:sz w:val="28"/>
          <w:szCs w:val="28"/>
        </w:rPr>
        <w:t xml:space="preserve">краснокочанная </w:t>
      </w:r>
      <w:r w:rsidR="00351820" w:rsidRPr="00351820">
        <w:rPr>
          <w:rFonts w:ascii="Times New Roman" w:hAnsi="Times New Roman" w:cs="Times New Roman"/>
          <w:sz w:val="28"/>
          <w:szCs w:val="28"/>
        </w:rPr>
        <w:t>капуста, белокочанная капуста,</w:t>
      </w:r>
      <w:r w:rsidR="001D10A3">
        <w:rPr>
          <w:rFonts w:ascii="Times New Roman" w:hAnsi="Times New Roman" w:cs="Times New Roman"/>
          <w:sz w:val="28"/>
          <w:szCs w:val="28"/>
        </w:rPr>
        <w:t xml:space="preserve"> брокколи, шпинат, бобы, </w:t>
      </w:r>
      <w:r w:rsidR="00351820" w:rsidRPr="00351820">
        <w:rPr>
          <w:rFonts w:ascii="Times New Roman" w:hAnsi="Times New Roman" w:cs="Times New Roman"/>
          <w:sz w:val="28"/>
          <w:szCs w:val="28"/>
        </w:rPr>
        <w:t>огурцы</w:t>
      </w:r>
      <w:proofErr w:type="gramEnd"/>
    </w:p>
    <w:p w:rsidR="00351820" w:rsidRPr="00CC7E9A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Салат: листовой</w:t>
      </w:r>
    </w:p>
    <w:p w:rsidR="00351820" w:rsidRPr="00CC7E9A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Фрукты: яблоки, груши, бананы</w:t>
      </w:r>
    </w:p>
    <w:p w:rsidR="00351820" w:rsidRPr="00CC7E9A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Гарнир: картофель, лапша из муки грубого помола, нешлифованный рис</w:t>
      </w:r>
    </w:p>
    <w:p w:rsidR="00351820" w:rsidRPr="00CC7E9A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Зерновые: пшеница, рожь, ячмень, овес, просо, льняное семя</w:t>
      </w:r>
    </w:p>
    <w:p w:rsidR="00351820" w:rsidRPr="00CC7E9A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Хлеб: пшеничный и ржаной хлеб, приготовленный без молока</w:t>
      </w:r>
    </w:p>
    <w:p w:rsidR="00351820" w:rsidRPr="00CC7E9A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Жиры: кисломолочное масло, маргарины, в которые не входит простокваша, растительное масло холодного отжима</w:t>
      </w:r>
    </w:p>
    <w:p w:rsidR="00351820" w:rsidRPr="00CC7E9A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Мясо: говядина, телятина, птица, рыба, баранина (1-2 раза в неделю)</w:t>
      </w:r>
    </w:p>
    <w:p w:rsidR="00351820" w:rsidRPr="00CC7E9A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 xml:space="preserve">Напитки: не </w:t>
      </w:r>
      <w:r w:rsidR="008D42DD">
        <w:rPr>
          <w:rFonts w:ascii="Times New Roman" w:hAnsi="Times New Roman" w:cs="Times New Roman"/>
          <w:sz w:val="28"/>
          <w:szCs w:val="28"/>
        </w:rPr>
        <w:t>подслащё</w:t>
      </w:r>
      <w:r w:rsidRPr="00351820">
        <w:rPr>
          <w:rFonts w:ascii="Times New Roman" w:hAnsi="Times New Roman" w:cs="Times New Roman"/>
          <w:sz w:val="28"/>
          <w:szCs w:val="28"/>
        </w:rPr>
        <w:t>нный чай, негазированная вода с содержанием натрия около 50 мг/кг</w:t>
      </w:r>
    </w:p>
    <w:p w:rsidR="00351820" w:rsidRPr="00351820" w:rsidRDefault="00351820" w:rsidP="00CC7E9A">
      <w:pPr>
        <w:pStyle w:val="a3"/>
        <w:numPr>
          <w:ilvl w:val="0"/>
          <w:numId w:val="1"/>
        </w:numPr>
        <w:spacing w:after="0" w:line="240" w:lineRule="auto"/>
        <w:ind w:left="-284" w:right="282"/>
        <w:jc w:val="both"/>
        <w:rPr>
          <w:rFonts w:ascii="Times New Roman" w:hAnsi="Times New Roman" w:cs="Times New Roman"/>
          <w:sz w:val="28"/>
          <w:szCs w:val="28"/>
        </w:rPr>
      </w:pPr>
      <w:r w:rsidRPr="00351820">
        <w:rPr>
          <w:rFonts w:ascii="Times New Roman" w:hAnsi="Times New Roman" w:cs="Times New Roman"/>
          <w:sz w:val="28"/>
          <w:szCs w:val="28"/>
        </w:rPr>
        <w:t>Приправы: йодированная соль</w:t>
      </w:r>
    </w:p>
    <w:p w:rsidR="00B04637" w:rsidRDefault="00B04637" w:rsidP="00CC7E9A">
      <w:pPr>
        <w:ind w:left="-567" w:right="282"/>
      </w:pPr>
    </w:p>
    <w:p w:rsidR="00394C83" w:rsidRDefault="00394C83" w:rsidP="00CC7E9A">
      <w:pPr>
        <w:ind w:left="-567" w:right="282"/>
      </w:pPr>
    </w:p>
    <w:p w:rsidR="00CC7E9A" w:rsidRDefault="00CC7E9A" w:rsidP="00CC7E9A">
      <w:pPr>
        <w:ind w:left="-567" w:right="282"/>
      </w:pPr>
    </w:p>
    <w:p w:rsidR="00CC7E9A" w:rsidRDefault="00CC7E9A" w:rsidP="00CC7E9A">
      <w:pPr>
        <w:ind w:left="-567" w:right="282"/>
      </w:pPr>
    </w:p>
    <w:p w:rsidR="00394C83" w:rsidRDefault="00394C83" w:rsidP="00394C8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74770" cy="27995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69" cy="280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C83" w:rsidSect="00394C83">
      <w:pgSz w:w="11906" w:h="16838" w:code="9"/>
      <w:pgMar w:top="1134" w:right="851" w:bottom="1134" w:left="1701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3D8A"/>
    <w:multiLevelType w:val="hybridMultilevel"/>
    <w:tmpl w:val="4AD2B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DDE"/>
    <w:rsid w:val="000035E6"/>
    <w:rsid w:val="00012F87"/>
    <w:rsid w:val="0002654E"/>
    <w:rsid w:val="00040F14"/>
    <w:rsid w:val="000662AA"/>
    <w:rsid w:val="00077BAF"/>
    <w:rsid w:val="0008223E"/>
    <w:rsid w:val="000A1C3B"/>
    <w:rsid w:val="000D7302"/>
    <w:rsid w:val="000E5794"/>
    <w:rsid w:val="00105EB1"/>
    <w:rsid w:val="00106FF3"/>
    <w:rsid w:val="0012408E"/>
    <w:rsid w:val="00126BF8"/>
    <w:rsid w:val="001400FC"/>
    <w:rsid w:val="00141559"/>
    <w:rsid w:val="0015577E"/>
    <w:rsid w:val="0015603D"/>
    <w:rsid w:val="001C2B83"/>
    <w:rsid w:val="001D10A3"/>
    <w:rsid w:val="001E00B9"/>
    <w:rsid w:val="001E3680"/>
    <w:rsid w:val="0022407A"/>
    <w:rsid w:val="0022646E"/>
    <w:rsid w:val="00240CA2"/>
    <w:rsid w:val="00242408"/>
    <w:rsid w:val="00242BA2"/>
    <w:rsid w:val="002476D4"/>
    <w:rsid w:val="002534D4"/>
    <w:rsid w:val="0025403E"/>
    <w:rsid w:val="00260EE0"/>
    <w:rsid w:val="002673C7"/>
    <w:rsid w:val="00275AD6"/>
    <w:rsid w:val="00280309"/>
    <w:rsid w:val="002850CE"/>
    <w:rsid w:val="00286F84"/>
    <w:rsid w:val="0029092A"/>
    <w:rsid w:val="002A4E4C"/>
    <w:rsid w:val="002A7061"/>
    <w:rsid w:val="002C41F4"/>
    <w:rsid w:val="002E52E1"/>
    <w:rsid w:val="00302FD3"/>
    <w:rsid w:val="00324AD5"/>
    <w:rsid w:val="00332FB3"/>
    <w:rsid w:val="00341780"/>
    <w:rsid w:val="00341E7D"/>
    <w:rsid w:val="00350EA1"/>
    <w:rsid w:val="00351820"/>
    <w:rsid w:val="00375B6E"/>
    <w:rsid w:val="00394C83"/>
    <w:rsid w:val="003A7CBC"/>
    <w:rsid w:val="003B215A"/>
    <w:rsid w:val="003D59DF"/>
    <w:rsid w:val="0043075B"/>
    <w:rsid w:val="004360F8"/>
    <w:rsid w:val="00445969"/>
    <w:rsid w:val="00445EAC"/>
    <w:rsid w:val="004471D8"/>
    <w:rsid w:val="00450694"/>
    <w:rsid w:val="004528BC"/>
    <w:rsid w:val="00464B62"/>
    <w:rsid w:val="0046542C"/>
    <w:rsid w:val="0047693E"/>
    <w:rsid w:val="0048214A"/>
    <w:rsid w:val="00483725"/>
    <w:rsid w:val="004A2DC1"/>
    <w:rsid w:val="004B67C2"/>
    <w:rsid w:val="004C19BC"/>
    <w:rsid w:val="004D3709"/>
    <w:rsid w:val="004F1E46"/>
    <w:rsid w:val="00520497"/>
    <w:rsid w:val="00521D62"/>
    <w:rsid w:val="00524E46"/>
    <w:rsid w:val="0053347D"/>
    <w:rsid w:val="00536DC3"/>
    <w:rsid w:val="0055005E"/>
    <w:rsid w:val="00562D20"/>
    <w:rsid w:val="00563297"/>
    <w:rsid w:val="005908A6"/>
    <w:rsid w:val="005C0E1E"/>
    <w:rsid w:val="005C1CEE"/>
    <w:rsid w:val="005D439C"/>
    <w:rsid w:val="005F1884"/>
    <w:rsid w:val="005F4629"/>
    <w:rsid w:val="0062186B"/>
    <w:rsid w:val="00626FA1"/>
    <w:rsid w:val="00664DDE"/>
    <w:rsid w:val="00674A1F"/>
    <w:rsid w:val="006C2533"/>
    <w:rsid w:val="006E5DD5"/>
    <w:rsid w:val="006E7E72"/>
    <w:rsid w:val="00704D06"/>
    <w:rsid w:val="007202EC"/>
    <w:rsid w:val="00726378"/>
    <w:rsid w:val="007461D0"/>
    <w:rsid w:val="00746B5A"/>
    <w:rsid w:val="00780F40"/>
    <w:rsid w:val="00791F93"/>
    <w:rsid w:val="00792227"/>
    <w:rsid w:val="007D2A28"/>
    <w:rsid w:val="007E6A56"/>
    <w:rsid w:val="007F507F"/>
    <w:rsid w:val="00836B5B"/>
    <w:rsid w:val="00847BE9"/>
    <w:rsid w:val="00860B53"/>
    <w:rsid w:val="00863712"/>
    <w:rsid w:val="008806D4"/>
    <w:rsid w:val="008903B8"/>
    <w:rsid w:val="008A3756"/>
    <w:rsid w:val="008A5956"/>
    <w:rsid w:val="008B02EB"/>
    <w:rsid w:val="008D42DD"/>
    <w:rsid w:val="008E1195"/>
    <w:rsid w:val="00926E8C"/>
    <w:rsid w:val="00933994"/>
    <w:rsid w:val="00934D23"/>
    <w:rsid w:val="00946A9F"/>
    <w:rsid w:val="009553A2"/>
    <w:rsid w:val="00960AD0"/>
    <w:rsid w:val="00963D47"/>
    <w:rsid w:val="0097402C"/>
    <w:rsid w:val="00975C90"/>
    <w:rsid w:val="009B2315"/>
    <w:rsid w:val="009D23C4"/>
    <w:rsid w:val="009E4741"/>
    <w:rsid w:val="009F21E7"/>
    <w:rsid w:val="00A1786C"/>
    <w:rsid w:val="00A17CAE"/>
    <w:rsid w:val="00A26353"/>
    <w:rsid w:val="00A466AF"/>
    <w:rsid w:val="00A61AE5"/>
    <w:rsid w:val="00A74DC6"/>
    <w:rsid w:val="00AA74FD"/>
    <w:rsid w:val="00AA7CB2"/>
    <w:rsid w:val="00AB0826"/>
    <w:rsid w:val="00AB108C"/>
    <w:rsid w:val="00AD06F2"/>
    <w:rsid w:val="00AD5FCA"/>
    <w:rsid w:val="00AE2F5D"/>
    <w:rsid w:val="00B04637"/>
    <w:rsid w:val="00B1781E"/>
    <w:rsid w:val="00BA531C"/>
    <w:rsid w:val="00BC13B7"/>
    <w:rsid w:val="00BC3C17"/>
    <w:rsid w:val="00BE2B90"/>
    <w:rsid w:val="00C03E4A"/>
    <w:rsid w:val="00C2602B"/>
    <w:rsid w:val="00C261A6"/>
    <w:rsid w:val="00C332FF"/>
    <w:rsid w:val="00C448E8"/>
    <w:rsid w:val="00C72B57"/>
    <w:rsid w:val="00C810FD"/>
    <w:rsid w:val="00C87F46"/>
    <w:rsid w:val="00CA3E06"/>
    <w:rsid w:val="00CB2BB2"/>
    <w:rsid w:val="00CC7E9A"/>
    <w:rsid w:val="00CE6214"/>
    <w:rsid w:val="00CF4FC6"/>
    <w:rsid w:val="00D2555B"/>
    <w:rsid w:val="00D41116"/>
    <w:rsid w:val="00D42024"/>
    <w:rsid w:val="00DD0105"/>
    <w:rsid w:val="00E153A9"/>
    <w:rsid w:val="00E429A1"/>
    <w:rsid w:val="00E4519B"/>
    <w:rsid w:val="00E453B6"/>
    <w:rsid w:val="00EC6988"/>
    <w:rsid w:val="00EF1CBF"/>
    <w:rsid w:val="00F013EC"/>
    <w:rsid w:val="00F02051"/>
    <w:rsid w:val="00F06B65"/>
    <w:rsid w:val="00F1384A"/>
    <w:rsid w:val="00F144F6"/>
    <w:rsid w:val="00F14D58"/>
    <w:rsid w:val="00F256E4"/>
    <w:rsid w:val="00F27280"/>
    <w:rsid w:val="00F63B18"/>
    <w:rsid w:val="00F840F4"/>
    <w:rsid w:val="00F964C5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820"/>
    <w:pPr>
      <w:ind w:left="720"/>
      <w:contextualSpacing/>
    </w:pPr>
  </w:style>
  <w:style w:type="paragraph" w:styleId="a4">
    <w:name w:val="No Spacing"/>
    <w:link w:val="a5"/>
    <w:uiPriority w:val="1"/>
    <w:qFormat/>
    <w:rsid w:val="00394C83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394C83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39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858C-BA8F-4961-BF6A-31D39D23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Специалисты</cp:lastModifiedBy>
  <cp:revision>4</cp:revision>
  <dcterms:created xsi:type="dcterms:W3CDTF">2018-10-29T14:12:00Z</dcterms:created>
  <dcterms:modified xsi:type="dcterms:W3CDTF">2018-10-30T08:54:00Z</dcterms:modified>
</cp:coreProperties>
</file>